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Cambria" w:hAnsi="Cambria" w:cs="Cambria"/>
        </w:rPr>
      </w:pPr>
      <w:r>
        <w:rPr>
          <w:rFonts w:hint="default" w:ascii="Cambria" w:hAnsi="Cambria" w:cs="Cambria"/>
          <w:b/>
          <w:bCs/>
          <w:sz w:val="28"/>
          <w:szCs w:val="28"/>
          <w:lang w:val="en-US"/>
        </w:rPr>
        <w:t>KATA PENGANTAR</w:t>
      </w:r>
    </w:p>
    <w:p>
      <w:pPr>
        <w:rPr>
          <w:rFonts w:hint="default" w:ascii="Cambria" w:hAnsi="Cambria" w:cs="Cambria"/>
        </w:rPr>
      </w:pPr>
    </w:p>
    <w:p>
      <w:pPr>
        <w:tabs>
          <w:tab w:val="left" w:pos="4536"/>
          <w:tab w:val="left" w:pos="4820"/>
          <w:tab w:val="left" w:pos="5387"/>
        </w:tabs>
        <w:spacing w:after="120" w:line="360" w:lineRule="auto"/>
        <w:ind w:firstLine="1134"/>
        <w:jc w:val="both"/>
        <w:rPr>
          <w:rFonts w:hint="default" w:ascii="Cambria" w:hAnsi="Cambria" w:cs="Cambria"/>
          <w:szCs w:val="24"/>
        </w:rPr>
      </w:pPr>
      <w:r>
        <w:rPr>
          <w:rFonts w:hint="default" w:ascii="Cambria" w:hAnsi="Cambria" w:cs="Cambria"/>
          <w:szCs w:val="24"/>
        </w:rPr>
        <w:t>Segala puji dan syukur hanya milik Allah SWT, atas limpahan rahmat, taufik dan hidayah-Nya semata, sehingga Laporan Akuntabilitas Kinerja Instansi Pemerintah (LAKIP) Dinas Perindustrian, Perdagangan, Koperasi Usaha Kecil dan Menengah Kabupaten Kepulauan Selayar Tahun Anggaran 202</w:t>
      </w:r>
      <w:r>
        <w:rPr>
          <w:rFonts w:hint="default" w:ascii="Cambria" w:hAnsi="Cambria" w:cs="Cambria"/>
          <w:szCs w:val="24"/>
          <w:lang w:val="en-US"/>
        </w:rPr>
        <w:t xml:space="preserve">2 </w:t>
      </w:r>
      <w:bookmarkStart w:id="0" w:name="_GoBack"/>
      <w:bookmarkEnd w:id="0"/>
      <w:r>
        <w:rPr>
          <w:rFonts w:hint="default" w:ascii="Cambria" w:hAnsi="Cambria" w:cs="Cambria"/>
          <w:szCs w:val="24"/>
        </w:rPr>
        <w:t xml:space="preserve"> ini dapat diselesaikan. </w:t>
      </w:r>
    </w:p>
    <w:p>
      <w:pPr>
        <w:tabs>
          <w:tab w:val="left" w:pos="4536"/>
          <w:tab w:val="left" w:pos="4820"/>
          <w:tab w:val="left" w:pos="5387"/>
        </w:tabs>
        <w:spacing w:after="120" w:line="360" w:lineRule="auto"/>
        <w:ind w:firstLine="1134"/>
        <w:jc w:val="both"/>
        <w:rPr>
          <w:rFonts w:hint="default" w:ascii="Cambria" w:hAnsi="Cambria" w:cs="Cambria"/>
          <w:szCs w:val="24"/>
        </w:rPr>
      </w:pPr>
      <w:r>
        <w:rPr>
          <w:rFonts w:hint="default" w:ascii="Cambria" w:hAnsi="Cambria" w:cs="Cambria"/>
          <w:szCs w:val="24"/>
        </w:rPr>
        <w:t xml:space="preserve">Penyusunan Laporan Akuntabilitas Kinerja Instansi Pemerintah (LAKIP)                                       Dinas Perindustrian, Perdagangan, Koperasi dan Usaha Kecil Menengah Kabupaten Kepulauan Selayar mengacu pada Peraturan Menteri PANRB No. 53 Tahun 2014 tentang Petunjuk Teknis Perjanjian Kinerja, Pelaporan Kinerja dan Tata Reviu atas Laporan Kinerja Instansi Pemerintah dan Rencana Pembangunan Jangka Menengah Daerah Tahun 2016-2021. </w:t>
      </w:r>
    </w:p>
    <w:p>
      <w:pPr>
        <w:spacing w:line="360" w:lineRule="auto"/>
        <w:jc w:val="both"/>
        <w:rPr>
          <w:rFonts w:hint="default" w:ascii="Cambria" w:hAnsi="Cambria" w:cs="Cambria"/>
          <w:sz w:val="10"/>
          <w:szCs w:val="10"/>
        </w:rPr>
      </w:pPr>
      <w:r>
        <w:rPr>
          <w:rFonts w:hint="default" w:ascii="Cambria" w:hAnsi="Cambria" w:cs="Cambria"/>
          <w:szCs w:val="24"/>
        </w:rPr>
        <w:tab/>
      </w:r>
      <w:r>
        <w:rPr>
          <w:rFonts w:hint="default" w:ascii="Cambria" w:hAnsi="Cambria" w:cs="Cambria"/>
          <w:szCs w:val="24"/>
        </w:rPr>
        <w:t>Semoga Laporan ini bermanfaat sebagai bahan evaluasi akuntabilitas kinerja, penyempurnaan dokumen perencanaan dan pelaksanaan program atau kegiatan yang akan datang serta penyempurnaan berbagai kebijakan yang diperlukan dalam upaya mewujudkan pemerintahan yang baik (Good Governance) dan pemerintahan yang bersih (Clean Government) di Kabupaten Kepulauan Selayar.</w:t>
      </w:r>
    </w:p>
    <w:tbl>
      <w:tblPr>
        <w:tblStyle w:val="3"/>
        <w:tblpPr w:leftFromText="180" w:rightFromText="180" w:vertAnchor="page" w:horzAnchor="page" w:tblpX="5982" w:tblpY="9514"/>
        <w:tblW w:w="4719" w:type="dxa"/>
        <w:tblInd w:w="0" w:type="dxa"/>
        <w:tblLayout w:type="autofit"/>
        <w:tblCellMar>
          <w:top w:w="0" w:type="dxa"/>
          <w:left w:w="108" w:type="dxa"/>
          <w:bottom w:w="0" w:type="dxa"/>
          <w:right w:w="108" w:type="dxa"/>
        </w:tblCellMar>
      </w:tblPr>
      <w:tblGrid>
        <w:gridCol w:w="4719"/>
      </w:tblGrid>
      <w:tr>
        <w:tblPrEx>
          <w:tblCellMar>
            <w:top w:w="0" w:type="dxa"/>
            <w:left w:w="108" w:type="dxa"/>
            <w:bottom w:w="0" w:type="dxa"/>
            <w:right w:w="108" w:type="dxa"/>
          </w:tblCellMar>
        </w:tblPrEx>
        <w:trPr>
          <w:trHeight w:val="337" w:hRule="atLeast"/>
        </w:trPr>
        <w:tc>
          <w:tcPr>
            <w:tcW w:w="4719" w:type="dxa"/>
            <w:tcBorders>
              <w:top w:val="nil"/>
              <w:left w:val="nil"/>
              <w:bottom w:val="nil"/>
              <w:right w:val="nil"/>
            </w:tcBorders>
            <w:shd w:val="clear" w:color="auto" w:fill="auto"/>
            <w:noWrap/>
            <w:vAlign w:val="bottom"/>
          </w:tcPr>
          <w:p>
            <w:pPr>
              <w:spacing w:after="0" w:line="360" w:lineRule="auto"/>
              <w:rPr>
                <w:rFonts w:ascii="Humanst521 Lt BT" w:hAnsi="Humanst521 Lt BT" w:cs="Tahoma"/>
                <w:b/>
                <w:bCs/>
                <w:color w:val="000000"/>
                <w:szCs w:val="24"/>
              </w:rPr>
            </w:pPr>
            <w:r>
              <w:rPr>
                <w:rFonts w:ascii="Humanst521 Lt BT" w:hAnsi="Humanst521 Lt BT" w:cs="Tahoma"/>
                <w:b/>
                <w:bCs/>
                <w:color w:val="000000"/>
                <w:szCs w:val="24"/>
              </w:rPr>
              <w:t xml:space="preserve"> </w:t>
            </w:r>
            <w:r>
              <w:rPr>
                <w:rFonts w:hint="default" w:ascii="Cambria" w:hAnsi="Cambria" w:cs="Cambria"/>
                <w:b/>
                <w:bCs/>
                <w:color w:val="000000"/>
                <w:szCs w:val="24"/>
              </w:rPr>
              <w:t xml:space="preserve">       KEPALA DINAS </w:t>
            </w:r>
          </w:p>
        </w:tc>
      </w:tr>
      <w:tr>
        <w:tblPrEx>
          <w:tblCellMar>
            <w:top w:w="0" w:type="dxa"/>
            <w:left w:w="108" w:type="dxa"/>
            <w:bottom w:w="0" w:type="dxa"/>
            <w:right w:w="108" w:type="dxa"/>
          </w:tblCellMar>
        </w:tblPrEx>
        <w:trPr>
          <w:trHeight w:val="598" w:hRule="atLeast"/>
        </w:trPr>
        <w:tc>
          <w:tcPr>
            <w:tcW w:w="4719" w:type="dxa"/>
            <w:tcBorders>
              <w:top w:val="nil"/>
              <w:left w:val="nil"/>
              <w:bottom w:val="nil"/>
              <w:right w:val="nil"/>
            </w:tcBorders>
            <w:shd w:val="clear" w:color="auto" w:fill="auto"/>
            <w:noWrap/>
            <w:vAlign w:val="bottom"/>
          </w:tcPr>
          <w:p>
            <w:pPr>
              <w:spacing w:after="0" w:line="360" w:lineRule="auto"/>
              <w:rPr>
                <w:rFonts w:ascii="Humanst521 Lt BT" w:hAnsi="Humanst521 Lt BT" w:cs="Tahoma"/>
                <w:color w:val="000000"/>
                <w:sz w:val="6"/>
                <w:szCs w:val="6"/>
              </w:rPr>
            </w:pPr>
          </w:p>
          <w:p>
            <w:pPr>
              <w:spacing w:after="0" w:line="360" w:lineRule="auto"/>
              <w:rPr>
                <w:rFonts w:ascii="Humanst521 Lt BT" w:hAnsi="Humanst521 Lt BT" w:cs="Tahoma"/>
                <w:color w:val="000000"/>
                <w:sz w:val="6"/>
                <w:szCs w:val="6"/>
              </w:rPr>
            </w:pPr>
          </w:p>
          <w:p>
            <w:pPr>
              <w:spacing w:after="0" w:line="360" w:lineRule="auto"/>
              <w:rPr>
                <w:rFonts w:ascii="Humanst521 Lt BT" w:hAnsi="Humanst521 Lt BT" w:cs="Tahoma"/>
                <w:color w:val="000000"/>
                <w:sz w:val="6"/>
                <w:szCs w:val="6"/>
              </w:rPr>
            </w:pPr>
          </w:p>
          <w:p>
            <w:pPr>
              <w:spacing w:after="0" w:line="360" w:lineRule="auto"/>
              <w:rPr>
                <w:rFonts w:ascii="Humanst521 Lt BT" w:hAnsi="Humanst521 Lt BT" w:cs="Tahoma"/>
                <w:color w:val="000000"/>
                <w:sz w:val="6"/>
                <w:szCs w:val="6"/>
              </w:rPr>
            </w:pPr>
          </w:p>
          <w:p>
            <w:pPr>
              <w:spacing w:after="0" w:line="360" w:lineRule="auto"/>
              <w:rPr>
                <w:rFonts w:ascii="Humanst521 Lt BT" w:hAnsi="Humanst521 Lt BT" w:cs="Tahoma"/>
                <w:color w:val="000000"/>
                <w:szCs w:val="24"/>
              </w:rPr>
            </w:pPr>
          </w:p>
        </w:tc>
      </w:tr>
      <w:tr>
        <w:tblPrEx>
          <w:tblCellMar>
            <w:top w:w="0" w:type="dxa"/>
            <w:left w:w="108" w:type="dxa"/>
            <w:bottom w:w="0" w:type="dxa"/>
            <w:right w:w="108" w:type="dxa"/>
          </w:tblCellMar>
        </w:tblPrEx>
        <w:trPr>
          <w:trHeight w:val="337" w:hRule="atLeast"/>
        </w:trPr>
        <w:tc>
          <w:tcPr>
            <w:tcW w:w="4719" w:type="dxa"/>
            <w:tcBorders>
              <w:top w:val="nil"/>
              <w:left w:val="nil"/>
              <w:bottom w:val="nil"/>
              <w:right w:val="nil"/>
            </w:tcBorders>
            <w:shd w:val="clear" w:color="auto" w:fill="auto"/>
            <w:noWrap/>
            <w:vAlign w:val="bottom"/>
          </w:tcPr>
          <w:p>
            <w:pPr>
              <w:spacing w:after="0"/>
              <w:rPr>
                <w:rFonts w:ascii="Humanst521 Lt BT" w:hAnsi="Humanst521 Lt BT" w:cs="Tahoma"/>
                <w:b/>
                <w:bCs/>
                <w:color w:val="000000"/>
                <w:szCs w:val="24"/>
                <w:u w:val="single"/>
              </w:rPr>
            </w:pPr>
            <w:r>
              <w:rPr>
                <w:rFonts w:hint="default" w:ascii="Cambria" w:hAnsi="Cambria" w:cs="Cambria"/>
                <w:b/>
                <w:bCs/>
                <w:color w:val="000000"/>
                <w:sz w:val="21"/>
                <w:szCs w:val="21"/>
              </w:rPr>
              <w:t xml:space="preserve">        </w:t>
            </w:r>
            <w:r>
              <w:rPr>
                <w:rFonts w:hint="default" w:ascii="Cambria" w:hAnsi="Cambria" w:cs="Cambria"/>
                <w:b/>
                <w:bCs/>
                <w:color w:val="000000"/>
                <w:sz w:val="21"/>
                <w:szCs w:val="21"/>
                <w:u w:val="single"/>
                <w:lang w:val="en-US"/>
              </w:rPr>
              <w:t>ANDI ABDURRAHMAN, SE., M.Si</w:t>
            </w:r>
          </w:p>
        </w:tc>
      </w:tr>
      <w:tr>
        <w:tblPrEx>
          <w:tblCellMar>
            <w:top w:w="0" w:type="dxa"/>
            <w:left w:w="108" w:type="dxa"/>
            <w:bottom w:w="0" w:type="dxa"/>
            <w:right w:w="108" w:type="dxa"/>
          </w:tblCellMar>
        </w:tblPrEx>
        <w:trPr>
          <w:trHeight w:val="303" w:hRule="atLeast"/>
        </w:trPr>
        <w:tc>
          <w:tcPr>
            <w:tcW w:w="4719" w:type="dxa"/>
            <w:tcBorders>
              <w:top w:val="nil"/>
              <w:left w:val="nil"/>
              <w:bottom w:val="nil"/>
              <w:right w:val="nil"/>
            </w:tcBorders>
            <w:shd w:val="clear" w:color="auto" w:fill="auto"/>
            <w:noWrap/>
            <w:vAlign w:val="bottom"/>
          </w:tcPr>
          <w:p>
            <w:pPr>
              <w:spacing w:after="0"/>
              <w:rPr>
                <w:rFonts w:ascii="Humanst521 Lt BT" w:hAnsi="Humanst521 Lt BT" w:cs="Tahoma"/>
                <w:color w:val="000000"/>
                <w:szCs w:val="24"/>
              </w:rPr>
            </w:pPr>
            <w:r>
              <w:rPr>
                <w:rFonts w:hint="default" w:ascii="Cambria" w:hAnsi="Cambria" w:cs="Cambria"/>
                <w:color w:val="000000"/>
                <w:sz w:val="21"/>
                <w:szCs w:val="21"/>
              </w:rPr>
              <w:t xml:space="preserve">         Pangkat : Pembina Utama Muda</w:t>
            </w:r>
          </w:p>
        </w:tc>
      </w:tr>
      <w:tr>
        <w:tblPrEx>
          <w:tblCellMar>
            <w:top w:w="0" w:type="dxa"/>
            <w:left w:w="108" w:type="dxa"/>
            <w:bottom w:w="0" w:type="dxa"/>
            <w:right w:w="108" w:type="dxa"/>
          </w:tblCellMar>
        </w:tblPrEx>
        <w:trPr>
          <w:trHeight w:val="303" w:hRule="atLeast"/>
        </w:trPr>
        <w:tc>
          <w:tcPr>
            <w:tcW w:w="4719" w:type="dxa"/>
            <w:tcBorders>
              <w:top w:val="nil"/>
              <w:left w:val="nil"/>
              <w:bottom w:val="nil"/>
              <w:right w:val="nil"/>
            </w:tcBorders>
            <w:shd w:val="clear" w:color="auto" w:fill="auto"/>
            <w:noWrap/>
            <w:vAlign w:val="bottom"/>
          </w:tcPr>
          <w:p>
            <w:pPr>
              <w:spacing w:after="0"/>
              <w:rPr>
                <w:rFonts w:ascii="Humanst521 Lt BT" w:hAnsi="Humanst521 Lt BT" w:cs="Tahoma"/>
                <w:color w:val="000000"/>
                <w:szCs w:val="24"/>
              </w:rPr>
            </w:pPr>
            <w:r>
              <w:rPr>
                <w:rFonts w:hint="default" w:ascii="Cambria" w:hAnsi="Cambria" w:cs="Cambria"/>
                <w:color w:val="000000"/>
                <w:sz w:val="21"/>
                <w:szCs w:val="21"/>
              </w:rPr>
              <w:t xml:space="preserve">         NIP. </w:t>
            </w:r>
            <w:r>
              <w:rPr>
                <w:rFonts w:hint="default" w:ascii="Cambria" w:hAnsi="Cambria" w:cs="Cambria"/>
                <w:sz w:val="21"/>
                <w:szCs w:val="21"/>
              </w:rPr>
              <w:t xml:space="preserve"> 1967</w:t>
            </w:r>
            <w:r>
              <w:rPr>
                <w:rFonts w:hint="default" w:ascii="Cambria" w:hAnsi="Cambria" w:cs="Cambria"/>
                <w:sz w:val="21"/>
                <w:szCs w:val="21"/>
                <w:lang w:val="en-US"/>
              </w:rPr>
              <w:t>0526 199703 1 005</w:t>
            </w:r>
          </w:p>
        </w:tc>
      </w:tr>
    </w:tbl>
    <w:p/>
    <w:p/>
    <w:p/>
    <w:p/>
    <w:p>
      <w:pPr>
        <w:sectPr>
          <w:headerReference r:id="rId5" w:type="default"/>
          <w:footerReference r:id="rId6" w:type="default"/>
          <w:type w:val="continuous"/>
          <w:pgSz w:w="12240" w:h="15840"/>
          <w:pgMar w:top="1701" w:right="1701" w:bottom="1701" w:left="2268" w:header="680" w:footer="340" w:gutter="0"/>
          <w:pgNumType w:fmt="lowerRoman" w:start="1"/>
          <w:cols w:space="708" w:num="1"/>
          <w:docGrid w:linePitch="360" w:charSpace="0"/>
        </w:sectPr>
      </w:pPr>
    </w:p>
    <w:p>
      <w:pPr>
        <w:sectPr>
          <w:type w:val="continuous"/>
          <w:pgSz w:w="12240" w:h="15840"/>
          <w:pgMar w:top="1701" w:right="1701" w:bottom="1701" w:left="2268" w:header="680" w:footer="340" w:gutter="0"/>
          <w:pgNumType w:fmt="lowerRoman" w:start="1"/>
          <w:cols w:space="708" w:num="1"/>
          <w:docGrid w:linePitch="360" w:charSpace="0"/>
        </w:sectPr>
      </w:pPr>
    </w:p>
    <w:p/>
    <w:p>
      <w:pPr>
        <w:jc w:val="center"/>
      </w:pPr>
      <w:r>
        <w:rPr>
          <w:rFonts w:hint="default" w:ascii="Cambria" w:hAnsi="Cambria" w:cs="Cambria"/>
          <w:b/>
          <w:bCs/>
          <w:sz w:val="24"/>
          <w:szCs w:val="24"/>
          <w:lang w:val="en-US"/>
        </w:rPr>
        <w:t>IKHTISAR EKSEKUTIF</w:t>
      </w:r>
    </w:p>
    <w:p/>
    <w:p>
      <w:pPr>
        <w:autoSpaceDE w:val="0"/>
        <w:autoSpaceDN w:val="0"/>
        <w:adjustRightInd w:val="0"/>
        <w:spacing w:line="360" w:lineRule="auto"/>
        <w:ind w:firstLine="1418"/>
        <w:jc w:val="both"/>
        <w:rPr>
          <w:rFonts w:hint="default" w:ascii="Cambria" w:hAnsi="Cambria" w:cs="Cambria"/>
          <w:color w:val="000000" w:themeColor="text1"/>
          <w:szCs w:val="24"/>
          <w:shd w:val="clear" w:color="auto" w:fill="F3F3F3"/>
          <w14:textFill>
            <w14:solidFill>
              <w14:schemeClr w14:val="tx1"/>
            </w14:solidFill>
          </w14:textFill>
        </w:rPr>
      </w:pPr>
      <w:r>
        <w:rPr>
          <w:rFonts w:hint="default" w:ascii="Cambria" w:hAnsi="Cambria" w:cs="Cambria"/>
          <w:szCs w:val="24"/>
        </w:rPr>
        <w:t xml:space="preserve">Dinas Perindustrian, Perdagangan, Koperasi dan Usaha Kecil Menengah Kabupaten Kepulauan Selayar </w:t>
      </w:r>
      <w:r>
        <w:rPr>
          <w:rFonts w:hint="default" w:ascii="Cambria" w:hAnsi="Cambria" w:cs="Cambria"/>
          <w:color w:val="000000" w:themeColor="text1"/>
          <w:szCs w:val="24"/>
          <w14:textFill>
            <w14:solidFill>
              <w14:schemeClr w14:val="tx1"/>
            </w14:solidFill>
          </w14:textFill>
        </w:rPr>
        <w:t>berupaya menyelenggarakan pemerintahan dengan berprinsip pada tatakelola pemerintahan yang baik dan berorientasi pada hasil sesuai dengan kewenangannya. Dalam mewujudkan Good Governance, akuntabilitas merupakan salah satu aspek penting yang harus diimplementasikan dalam manajemen pemerintahan.</w:t>
      </w:r>
    </w:p>
    <w:p>
      <w:pPr>
        <w:autoSpaceDE w:val="0"/>
        <w:autoSpaceDN w:val="0"/>
        <w:adjustRightInd w:val="0"/>
        <w:spacing w:line="360" w:lineRule="auto"/>
        <w:ind w:firstLine="1418"/>
        <w:jc w:val="both"/>
        <w:rPr>
          <w:rFonts w:hint="default" w:ascii="Cambria" w:hAnsi="Cambria" w:cs="Cambria"/>
          <w:color w:val="000000" w:themeColor="text1"/>
          <w:szCs w:val="24"/>
          <w14:textFill>
            <w14:solidFill>
              <w14:schemeClr w14:val="tx1"/>
            </w14:solidFill>
          </w14:textFill>
        </w:rPr>
      </w:pPr>
      <w:r>
        <w:rPr>
          <w:rFonts w:hint="default" w:ascii="Cambria" w:hAnsi="Cambria" w:cs="Cambria"/>
          <w:szCs w:val="24"/>
        </w:rPr>
        <w:t>Sistem manajemen pemerintahan sudah harus berfokus pada peningkatan akuntabilitas serta peningkatan kinerja yang berorientasi pada hasil (outcome). Dalam peningkatan akuntabilitas, setiap rencana kinerja didasarkan pada apa yang dibutuhkan oleh masyarakat, program dan kegiatan yang dirancang untuk mencapai tujuan dan sasaran pembangunan yang berorientasi kesejahteraan masyarakat, dan mampu merespon setiap isu permasalahan strategis yang muncul, serta anggaran yang dialokasikan untuk mendukung pencapaian tujuan dan sasaran melalui pelaksanaan program dan kegiatan pemerintah.</w:t>
      </w:r>
    </w:p>
    <w:p>
      <w:pPr>
        <w:autoSpaceDE w:val="0"/>
        <w:autoSpaceDN w:val="0"/>
        <w:adjustRightInd w:val="0"/>
        <w:spacing w:line="360" w:lineRule="auto"/>
        <w:ind w:firstLine="1418"/>
        <w:jc w:val="both"/>
        <w:rPr>
          <w:rFonts w:hint="default" w:ascii="Cambria" w:hAnsi="Cambria" w:cs="Cambria"/>
          <w:color w:val="000000" w:themeColor="text1"/>
          <w:szCs w:val="24"/>
          <w:lang w:val="en-US"/>
          <w14:textFill>
            <w14:solidFill>
              <w14:schemeClr w14:val="tx1"/>
            </w14:solidFill>
          </w14:textFill>
        </w:rPr>
      </w:pPr>
      <w:r>
        <w:rPr>
          <w:rFonts w:hint="default" w:ascii="Cambria" w:hAnsi="Cambria" w:cs="Cambria"/>
          <w:szCs w:val="24"/>
        </w:rPr>
        <w:t>Dalam Rencana Kerja Tahun 202</w:t>
      </w:r>
      <w:r>
        <w:rPr>
          <w:rFonts w:hint="default" w:ascii="Cambria" w:hAnsi="Cambria" w:cs="Cambria"/>
          <w:szCs w:val="24"/>
          <w:lang w:val="en-US"/>
        </w:rPr>
        <w:t>2</w:t>
      </w:r>
      <w:r>
        <w:rPr>
          <w:rFonts w:hint="default" w:ascii="Cambria" w:hAnsi="Cambria" w:cs="Cambria"/>
          <w:szCs w:val="24"/>
        </w:rPr>
        <w:t xml:space="preserve"> telah ditetapkan </w:t>
      </w:r>
      <w:r>
        <w:rPr>
          <w:rFonts w:hint="default" w:ascii="Cambria" w:hAnsi="Cambria" w:cs="Cambria"/>
          <w:szCs w:val="24"/>
          <w:lang w:val="en-US"/>
        </w:rPr>
        <w:t>12</w:t>
      </w:r>
      <w:r>
        <w:rPr>
          <w:rFonts w:hint="default" w:ascii="Cambria" w:hAnsi="Cambria" w:cs="Cambria"/>
          <w:szCs w:val="24"/>
        </w:rPr>
        <w:t xml:space="preserve"> (</w:t>
      </w:r>
      <w:r>
        <w:rPr>
          <w:rFonts w:hint="default" w:ascii="Cambria" w:hAnsi="Cambria" w:cs="Cambria"/>
          <w:szCs w:val="24"/>
          <w:lang w:val="en-US"/>
        </w:rPr>
        <w:t>dua</w:t>
      </w:r>
      <w:r>
        <w:rPr>
          <w:rFonts w:hint="default" w:ascii="Cambria" w:hAnsi="Cambria" w:cs="Cambria"/>
          <w:szCs w:val="24"/>
        </w:rPr>
        <w:t xml:space="preserve"> belas) program</w:t>
      </w:r>
      <w:r>
        <w:rPr>
          <w:rFonts w:hint="default" w:ascii="Cambria" w:hAnsi="Cambria" w:cs="Cambria"/>
          <w:szCs w:val="24"/>
          <w:lang w:val="en-US"/>
        </w:rPr>
        <w:t xml:space="preserve">, </w:t>
      </w:r>
      <w:r>
        <w:rPr>
          <w:rFonts w:hint="default" w:ascii="Cambria" w:hAnsi="Cambria" w:cs="Cambria"/>
          <w:szCs w:val="24"/>
        </w:rPr>
        <w:t>2</w:t>
      </w:r>
      <w:r>
        <w:rPr>
          <w:rFonts w:hint="default" w:ascii="Cambria" w:hAnsi="Cambria" w:cs="Cambria"/>
          <w:szCs w:val="24"/>
          <w:lang w:val="en-US"/>
        </w:rPr>
        <w:t>2</w:t>
      </w:r>
      <w:r>
        <w:rPr>
          <w:rFonts w:hint="default" w:ascii="Cambria" w:hAnsi="Cambria" w:cs="Cambria"/>
          <w:szCs w:val="24"/>
        </w:rPr>
        <w:t xml:space="preserve"> (dua puluh </w:t>
      </w:r>
      <w:r>
        <w:rPr>
          <w:rFonts w:hint="default" w:ascii="Cambria" w:hAnsi="Cambria" w:cs="Cambria"/>
          <w:szCs w:val="24"/>
          <w:lang w:val="en-US"/>
        </w:rPr>
        <w:t>dua</w:t>
      </w:r>
      <w:r>
        <w:rPr>
          <w:rFonts w:hint="default" w:ascii="Cambria" w:hAnsi="Cambria" w:cs="Cambria"/>
          <w:szCs w:val="24"/>
        </w:rPr>
        <w:t>) kegiatan</w:t>
      </w:r>
      <w:r>
        <w:rPr>
          <w:rFonts w:hint="default" w:ascii="Cambria" w:hAnsi="Cambria" w:cs="Cambria"/>
          <w:szCs w:val="24"/>
          <w:lang w:val="en-US"/>
        </w:rPr>
        <w:t xml:space="preserve"> dan 56 (Lima puluh enam) Sub kegiatan</w:t>
      </w:r>
      <w:r>
        <w:rPr>
          <w:rFonts w:hint="default" w:ascii="Cambria" w:hAnsi="Cambria" w:cs="Cambria"/>
          <w:szCs w:val="24"/>
        </w:rPr>
        <w:t xml:space="preserve"> yang diwujudkan melalui penetapan kinerja yang dilaksanakan dan harus dicapai dalam tahun 202</w:t>
      </w:r>
      <w:r>
        <w:rPr>
          <w:rFonts w:hint="default" w:ascii="Cambria" w:hAnsi="Cambria" w:cs="Cambria"/>
          <w:szCs w:val="24"/>
          <w:lang w:val="en-US"/>
        </w:rPr>
        <w:t>2</w:t>
      </w:r>
      <w:r>
        <w:rPr>
          <w:rFonts w:hint="default" w:ascii="Cambria" w:hAnsi="Cambria" w:cs="Cambria"/>
          <w:szCs w:val="24"/>
        </w:rPr>
        <w:t xml:space="preserve"> oleh Dinas Perindustrian, Perdagangan, Koperasi, Usaha Kecil dan Menengah, dari hasil laporan pencapaian sasaran strategis tersebut </w:t>
      </w:r>
      <w:r>
        <w:rPr>
          <w:rFonts w:hint="default" w:ascii="Cambria" w:hAnsi="Cambria" w:cs="Cambria"/>
          <w:color w:val="000000" w:themeColor="text1"/>
          <w:szCs w:val="24"/>
          <w14:textFill>
            <w14:solidFill>
              <w14:schemeClr w14:val="tx1"/>
            </w14:solidFill>
          </w14:textFill>
        </w:rPr>
        <w:t>menunjukkan</w:t>
      </w:r>
      <w:r>
        <w:rPr>
          <w:rFonts w:hint="default" w:ascii="Cambria" w:hAnsi="Cambria" w:cs="Cambria"/>
          <w:color w:val="000000" w:themeColor="text1"/>
          <w:szCs w:val="24"/>
          <w:lang w:val="en-US"/>
          <w14:textFill>
            <w14:solidFill>
              <w14:schemeClr w14:val="tx1"/>
            </w14:solidFill>
          </w14:textFill>
        </w:rPr>
        <w:t xml:space="preserve"> pencapaian target kegiatan di akhir tahun 2022 dengan realisasi sebesar 95,50 %. Dan ini menunjukkan ada peningkatan kinerja dari tahun sebelumnya.</w:t>
      </w:r>
    </w:p>
    <w:p>
      <w:pPr>
        <w:autoSpaceDE w:val="0"/>
        <w:autoSpaceDN w:val="0"/>
        <w:adjustRightInd w:val="0"/>
        <w:spacing w:line="360" w:lineRule="auto"/>
        <w:ind w:firstLine="1418"/>
        <w:jc w:val="both"/>
        <w:rPr>
          <w:rFonts w:ascii="Futura Bk BT" w:hAnsi="Futura Bk BT" w:cs="Tahoma"/>
          <w:color w:val="000000"/>
          <w:szCs w:val="24"/>
          <w:lang w:val="en-GB" w:eastAsia="en-GB"/>
        </w:rPr>
      </w:pPr>
      <w:r>
        <w:rPr>
          <w:rFonts w:hint="default" w:ascii="Cambria" w:hAnsi="Cambria" w:cs="Cambria"/>
          <w:szCs w:val="24"/>
        </w:rPr>
        <w:t xml:space="preserve">Pengukuran kinerja organisasi dalam pelaksanaan tujuan dan sasaran utama Dinas Perindustrian, Perdagangan, Koperasi dan Usaha Kecil Menengah Kabupaten Kepulauan Selayar adalah meningkatkan kesejahteraan masyarakat </w:t>
      </w:r>
      <w:r>
        <w:rPr>
          <w:rFonts w:hint="default" w:ascii="Cambria" w:hAnsi="Cambria" w:cs="Cambria"/>
          <w:color w:val="000000"/>
          <w:szCs w:val="24"/>
          <w:lang w:val="fi-FI" w:eastAsia="en-GB"/>
        </w:rPr>
        <w:t>melalui P</w:t>
      </w:r>
      <w:r>
        <w:rPr>
          <w:rFonts w:hint="default" w:ascii="Cambria" w:hAnsi="Cambria" w:cs="Cambria"/>
          <w:color w:val="000000"/>
          <w:szCs w:val="24"/>
          <w:lang w:val="en-GB" w:eastAsia="en-GB"/>
        </w:rPr>
        <w:t xml:space="preserve">eningkatkan dan Pengembangan Industri Kecil Menengah yang berkualitas dengan pemberian bantuan peralatan, pelatihan, sosialisasi dan workshop kepada para pelaku usaha agar mampu mengembangkan hasil produksinya dan pendapatan para pelaku juga meningkat, Peningkatan Sarana dan Prasarana Pasar dengan pembangunan pasar rakyat di </w:t>
      </w:r>
      <w:r>
        <w:rPr>
          <w:rFonts w:hint="default" w:ascii="Cambria" w:hAnsi="Cambria" w:cs="Cambria"/>
          <w:color w:val="000000"/>
          <w:szCs w:val="24"/>
          <w:lang w:val="en-US" w:eastAsia="en-GB"/>
        </w:rPr>
        <w:t>3</w:t>
      </w:r>
      <w:r>
        <w:rPr>
          <w:rFonts w:hint="default" w:ascii="Cambria" w:hAnsi="Cambria" w:cs="Cambria"/>
          <w:color w:val="000000"/>
          <w:szCs w:val="24"/>
          <w:lang w:val="en-GB" w:eastAsia="en-GB"/>
        </w:rPr>
        <w:t xml:space="preserve"> kecamatan</w:t>
      </w:r>
      <w:r>
        <w:rPr>
          <w:rFonts w:hint="default" w:ascii="Cambria" w:hAnsi="Cambria" w:cs="Cambria"/>
          <w:color w:val="000000"/>
          <w:szCs w:val="24"/>
          <w:lang w:val="en-US" w:eastAsia="en-GB"/>
        </w:rPr>
        <w:t xml:space="preserve"> kepulauan</w:t>
      </w:r>
      <w:r>
        <w:rPr>
          <w:rFonts w:hint="default" w:ascii="Cambria" w:hAnsi="Cambria" w:cs="Cambria"/>
          <w:color w:val="000000"/>
          <w:szCs w:val="24"/>
          <w:lang w:val="en-GB" w:eastAsia="en-GB"/>
        </w:rPr>
        <w:t xml:space="preserve">, Peningkakan fasilitas kemeterologian dan perlindungan konsumen dalam meningkatkan retribusi dan tera/tera ulang pada peningkatan PAD, </w:t>
      </w:r>
      <w:r>
        <w:rPr>
          <w:rFonts w:hint="default" w:ascii="Cambria" w:hAnsi="Cambria" w:cs="Cambria"/>
          <w:color w:val="000000"/>
          <w:szCs w:val="24"/>
          <w:lang w:eastAsia="en-GB"/>
        </w:rPr>
        <w:t xml:space="preserve">Peningkatan Peran Koperasi yang berkualitas dengan </w:t>
      </w:r>
      <w:r>
        <w:rPr>
          <w:rFonts w:hint="default" w:ascii="Cambria" w:hAnsi="Cambria" w:cs="Cambria"/>
          <w:color w:val="000000" w:themeColor="text1"/>
          <w:szCs w:val="24"/>
          <w:lang w:eastAsia="en-GB"/>
          <w14:textFill>
            <w14:solidFill>
              <w14:schemeClr w14:val="tx1"/>
            </w14:solidFill>
          </w14:textFill>
        </w:rPr>
        <w:t>13</w:t>
      </w:r>
      <w:r>
        <w:rPr>
          <w:rFonts w:hint="default" w:ascii="Cambria" w:hAnsi="Cambria" w:cs="Cambria"/>
          <w:color w:val="000000" w:themeColor="text1"/>
          <w:szCs w:val="24"/>
          <w:lang w:val="en-US" w:eastAsia="en-GB"/>
          <w14:textFill>
            <w14:solidFill>
              <w14:schemeClr w14:val="tx1"/>
            </w14:solidFill>
          </w14:textFill>
        </w:rPr>
        <w:t>7</w:t>
      </w:r>
      <w:r>
        <w:rPr>
          <w:rFonts w:hint="default" w:ascii="Cambria" w:hAnsi="Cambria" w:cs="Cambria"/>
          <w:color w:val="000000" w:themeColor="text1"/>
          <w:szCs w:val="24"/>
          <w:lang w:eastAsia="en-GB"/>
          <w14:textFill>
            <w14:solidFill>
              <w14:schemeClr w14:val="tx1"/>
            </w14:solidFill>
          </w14:textFill>
        </w:rPr>
        <w:t xml:space="preserve"> koperasi aktif, dan </w:t>
      </w:r>
      <w:r>
        <w:rPr>
          <w:rFonts w:hint="default" w:ascii="Cambria" w:hAnsi="Cambria" w:cs="Cambria"/>
          <w:color w:val="000000" w:themeColor="text1"/>
          <w:szCs w:val="24"/>
          <w:lang w:val="en-GB" w:eastAsia="en-GB"/>
          <w14:textFill>
            <w14:solidFill>
              <w14:schemeClr w14:val="tx1"/>
            </w14:solidFill>
          </w14:textFill>
        </w:rPr>
        <w:t xml:space="preserve">Peningkatan Peran UMKM dalam lembaga perbankan agar dapat meningkatkan kulaitas produksinya yang hingga saat ini sudah mencapai </w:t>
      </w:r>
      <w:r>
        <w:rPr>
          <w:rFonts w:hint="default" w:ascii="Cambria" w:hAnsi="Cambria" w:cs="Cambria"/>
          <w:color w:val="000000" w:themeColor="text1"/>
          <w:szCs w:val="24"/>
          <w:lang w:val="en-US" w:eastAsia="en-GB"/>
          <w14:textFill>
            <w14:solidFill>
              <w14:schemeClr w14:val="tx1"/>
            </w14:solidFill>
          </w14:textFill>
        </w:rPr>
        <w:t>261</w:t>
      </w:r>
      <w:r>
        <w:rPr>
          <w:rFonts w:hint="default" w:ascii="Cambria" w:hAnsi="Cambria" w:cs="Cambria"/>
          <w:color w:val="000000" w:themeColor="text1"/>
          <w:szCs w:val="24"/>
          <w:lang w:val="en-GB" w:eastAsia="en-GB"/>
          <w14:textFill>
            <w14:solidFill>
              <w14:schemeClr w14:val="tx1"/>
            </w14:solidFill>
          </w14:textFill>
        </w:rPr>
        <w:t xml:space="preserve"> c</w:t>
      </w:r>
      <w:r>
        <w:rPr>
          <w:rFonts w:hint="default" w:ascii="Cambria" w:hAnsi="Cambria" w:cs="Cambria"/>
          <w:color w:val="000000"/>
          <w:szCs w:val="24"/>
          <w:lang w:val="en-GB" w:eastAsia="en-GB"/>
        </w:rPr>
        <w:t>alon debitur.</w:t>
      </w:r>
    </w:p>
    <w:p>
      <w:pPr>
        <w:autoSpaceDE w:val="0"/>
        <w:autoSpaceDN w:val="0"/>
        <w:adjustRightInd w:val="0"/>
        <w:spacing w:line="360" w:lineRule="auto"/>
        <w:ind w:firstLine="1418"/>
        <w:jc w:val="both"/>
        <w:rPr>
          <w:rFonts w:ascii="Futura Bk BT" w:hAnsi="Futura Bk BT" w:cs="Tahoma"/>
          <w:color w:val="000000"/>
          <w:szCs w:val="24"/>
          <w:lang w:val="en-GB" w:eastAsia="en-GB"/>
        </w:rPr>
      </w:pPr>
    </w:p>
    <w:p>
      <w:pPr>
        <w:autoSpaceDE w:val="0"/>
        <w:autoSpaceDN w:val="0"/>
        <w:adjustRightInd w:val="0"/>
        <w:spacing w:line="360" w:lineRule="auto"/>
        <w:ind w:firstLine="1418"/>
        <w:jc w:val="both"/>
        <w:rPr>
          <w:rFonts w:ascii="Futura Bk BT" w:hAnsi="Futura Bk BT" w:cs="Tahoma"/>
          <w:color w:val="000000"/>
          <w:szCs w:val="24"/>
          <w:lang w:val="en-GB" w:eastAsia="en-GB"/>
        </w:rPr>
      </w:pPr>
    </w:p>
    <w:p>
      <w:pPr>
        <w:autoSpaceDE w:val="0"/>
        <w:autoSpaceDN w:val="0"/>
        <w:adjustRightInd w:val="0"/>
        <w:spacing w:line="360" w:lineRule="auto"/>
        <w:ind w:firstLine="1418"/>
        <w:jc w:val="both"/>
        <w:rPr>
          <w:rFonts w:ascii="Futura Bk BT" w:hAnsi="Futura Bk BT" w:cs="Tahoma"/>
          <w:color w:val="000000"/>
          <w:szCs w:val="24"/>
          <w:lang w:val="en-GB" w:eastAsia="en-GB"/>
        </w:rPr>
      </w:pPr>
    </w:p>
    <w:p>
      <w:pPr>
        <w:autoSpaceDE w:val="0"/>
        <w:autoSpaceDN w:val="0"/>
        <w:adjustRightInd w:val="0"/>
        <w:spacing w:line="360" w:lineRule="auto"/>
        <w:ind w:firstLine="1418"/>
        <w:jc w:val="both"/>
        <w:rPr>
          <w:rFonts w:ascii="Futura Bk BT" w:hAnsi="Futura Bk BT" w:cs="Tahoma"/>
          <w:color w:val="000000"/>
          <w:szCs w:val="24"/>
          <w:lang w:val="en-GB" w:eastAsia="en-GB"/>
        </w:rPr>
      </w:pPr>
    </w:p>
    <w:p>
      <w:pPr>
        <w:autoSpaceDE w:val="0"/>
        <w:autoSpaceDN w:val="0"/>
        <w:adjustRightInd w:val="0"/>
        <w:spacing w:line="360" w:lineRule="auto"/>
        <w:ind w:firstLine="1418"/>
        <w:jc w:val="both"/>
        <w:rPr>
          <w:rFonts w:ascii="Futura Bk BT" w:hAnsi="Futura Bk BT" w:cs="Tahoma"/>
          <w:color w:val="000000"/>
          <w:szCs w:val="24"/>
          <w:lang w:val="en-GB" w:eastAsia="en-GB"/>
        </w:rPr>
      </w:pPr>
    </w:p>
    <w:p>
      <w:pPr>
        <w:autoSpaceDE w:val="0"/>
        <w:autoSpaceDN w:val="0"/>
        <w:adjustRightInd w:val="0"/>
        <w:spacing w:line="360" w:lineRule="auto"/>
        <w:ind w:firstLine="1418"/>
        <w:jc w:val="both"/>
        <w:rPr>
          <w:rFonts w:ascii="Futura Bk BT" w:hAnsi="Futura Bk BT" w:cs="Tahoma"/>
          <w:color w:val="000000"/>
          <w:szCs w:val="24"/>
          <w:lang w:val="en-GB" w:eastAsia="en-GB"/>
        </w:rPr>
      </w:pPr>
    </w:p>
    <w:p>
      <w:pPr>
        <w:autoSpaceDE w:val="0"/>
        <w:autoSpaceDN w:val="0"/>
        <w:adjustRightInd w:val="0"/>
        <w:spacing w:line="360" w:lineRule="auto"/>
        <w:ind w:firstLine="1418"/>
        <w:jc w:val="both"/>
        <w:rPr>
          <w:rFonts w:ascii="Futura Bk BT" w:hAnsi="Futura Bk BT" w:cs="Tahoma"/>
          <w:color w:val="000000"/>
          <w:szCs w:val="24"/>
          <w:lang w:val="en-GB" w:eastAsia="en-GB"/>
        </w:rPr>
      </w:pPr>
    </w:p>
    <w:p>
      <w:pPr>
        <w:autoSpaceDE w:val="0"/>
        <w:autoSpaceDN w:val="0"/>
        <w:adjustRightInd w:val="0"/>
        <w:spacing w:line="360" w:lineRule="auto"/>
        <w:ind w:firstLine="1418"/>
        <w:jc w:val="both"/>
        <w:rPr>
          <w:rFonts w:ascii="Futura Bk BT" w:hAnsi="Futura Bk BT" w:cs="Tahoma"/>
          <w:color w:val="000000"/>
          <w:szCs w:val="24"/>
          <w:lang w:val="en-GB" w:eastAsia="en-GB"/>
        </w:rPr>
      </w:pPr>
    </w:p>
    <w:p>
      <w:pPr>
        <w:autoSpaceDE w:val="0"/>
        <w:autoSpaceDN w:val="0"/>
        <w:adjustRightInd w:val="0"/>
        <w:spacing w:line="360" w:lineRule="auto"/>
        <w:ind w:firstLine="1418"/>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ind w:firstLine="1418"/>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ind w:firstLine="1418"/>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jc w:val="center"/>
        <w:rPr>
          <w:rFonts w:ascii="Futura Bk BT" w:hAnsi="Futura Bk BT" w:cs="Tahoma"/>
          <w:color w:val="000000" w:themeColor="text1"/>
          <w:szCs w:val="24"/>
          <w14:textFill>
            <w14:solidFill>
              <w14:schemeClr w14:val="tx1"/>
            </w14:solidFill>
          </w14:textFill>
        </w:rPr>
      </w:pPr>
      <w:r>
        <w:rPr>
          <w:rFonts w:hint="default" w:ascii="Cambria" w:hAnsi="Cambria" w:cs="Cambria"/>
          <w:b/>
          <w:bCs/>
          <w:color w:val="000000" w:themeColor="text1"/>
          <w:sz w:val="24"/>
          <w:szCs w:val="28"/>
          <w:lang w:val="en-US"/>
          <w14:textFill>
            <w14:solidFill>
              <w14:schemeClr w14:val="tx1"/>
            </w14:solidFill>
          </w14:textFill>
        </w:rPr>
        <w:t>DAFTAR TABEL</w:t>
      </w:r>
    </w:p>
    <w:p>
      <w:pPr>
        <w:autoSpaceDE w:val="0"/>
        <w:autoSpaceDN w:val="0"/>
        <w:adjustRightInd w:val="0"/>
        <w:spacing w:line="360" w:lineRule="auto"/>
        <w:jc w:val="both"/>
        <w:rPr>
          <w:rFonts w:ascii="Futura Bk BT" w:hAnsi="Futura Bk BT" w:cs="Tahoma"/>
          <w:color w:val="000000" w:themeColor="text1"/>
          <w:szCs w:val="24"/>
          <w14:textFill>
            <w14:solidFill>
              <w14:schemeClr w14:val="tx1"/>
            </w14:solidFill>
          </w14:textFill>
        </w:rPr>
      </w:pPr>
    </w:p>
    <w:p>
      <w:pPr>
        <w:tabs>
          <w:tab w:val="left" w:leader="dot" w:pos="8222"/>
          <w:tab w:val="right" w:pos="8789"/>
        </w:tabs>
        <w:spacing w:line="360" w:lineRule="auto"/>
        <w:rPr>
          <w:rFonts w:hint="default" w:ascii="Futura Bk BT" w:hAnsi="Futura Bk BT" w:cs="Tahoma"/>
          <w:color w:val="000000" w:themeColor="text1"/>
          <w:szCs w:val="24"/>
          <w:lang w:val="en-US"/>
          <w14:textFill>
            <w14:solidFill>
              <w14:schemeClr w14:val="tx1"/>
            </w14:solidFill>
          </w14:textFill>
        </w:rPr>
      </w:pPr>
      <w:r>
        <w:rPr>
          <w:rFonts w:ascii="Futura Bk BT" w:hAnsi="Futura Bk BT" w:cs="Tahoma"/>
          <w:color w:val="000000" w:themeColor="text1"/>
          <w:szCs w:val="24"/>
          <w14:textFill>
            <w14:solidFill>
              <w14:schemeClr w14:val="tx1"/>
            </w14:solidFill>
          </w14:textFill>
        </w:rPr>
        <w:t>Tabel Indikator Kinerja Utama Tahun 2016-2021</w:t>
      </w:r>
      <w:r>
        <w:rPr>
          <w:rFonts w:ascii="Futura Bk BT" w:hAnsi="Futura Bk BT" w:cs="Tahoma"/>
          <w:color w:val="000000" w:themeColor="text1"/>
          <w:szCs w:val="24"/>
          <w14:textFill>
            <w14:solidFill>
              <w14:schemeClr w14:val="tx1"/>
            </w14:solidFill>
          </w14:textFill>
        </w:rPr>
        <w:tab/>
      </w:r>
      <w:r>
        <w:rPr>
          <w:rFonts w:ascii="Futura Bk BT" w:hAnsi="Futura Bk BT" w:cs="Tahoma"/>
          <w:color w:val="000000" w:themeColor="text1"/>
          <w:szCs w:val="24"/>
          <w14:textFill>
            <w14:solidFill>
              <w14:schemeClr w14:val="tx1"/>
            </w14:solidFill>
          </w14:textFill>
        </w:rPr>
        <w:tab/>
      </w:r>
      <w:r>
        <w:rPr>
          <w:rFonts w:ascii="Futura Bk BT" w:hAnsi="Futura Bk BT" w:cs="Tahoma"/>
          <w:color w:val="000000" w:themeColor="text1"/>
          <w:szCs w:val="24"/>
          <w14:textFill>
            <w14:solidFill>
              <w14:schemeClr w14:val="tx1"/>
            </w14:solidFill>
          </w14:textFill>
        </w:rPr>
        <w:t>2</w:t>
      </w:r>
      <w:r>
        <w:rPr>
          <w:rFonts w:hint="default" w:ascii="Futura Bk BT" w:hAnsi="Futura Bk BT" w:cs="Tahoma"/>
          <w:color w:val="000000" w:themeColor="text1"/>
          <w:szCs w:val="24"/>
          <w:lang w:val="en-US"/>
          <w14:textFill>
            <w14:solidFill>
              <w14:schemeClr w14:val="tx1"/>
            </w14:solidFill>
          </w14:textFill>
        </w:rPr>
        <w:t>8</w:t>
      </w:r>
    </w:p>
    <w:p>
      <w:pPr>
        <w:tabs>
          <w:tab w:val="left" w:leader="dot" w:pos="8222"/>
          <w:tab w:val="right" w:pos="8789"/>
        </w:tabs>
        <w:spacing w:line="360" w:lineRule="auto"/>
        <w:rPr>
          <w:rFonts w:hint="default" w:ascii="Futura Bk BT" w:hAnsi="Futura Bk BT" w:cs="Tahoma"/>
          <w:color w:val="000000" w:themeColor="text1"/>
          <w:szCs w:val="24"/>
          <w:lang w:val="en-US"/>
          <w14:textFill>
            <w14:solidFill>
              <w14:schemeClr w14:val="tx1"/>
            </w14:solidFill>
          </w14:textFill>
        </w:rPr>
      </w:pPr>
      <w:r>
        <w:rPr>
          <w:rFonts w:ascii="Futura Bk BT" w:hAnsi="Futura Bk BT" w:cs="Tahoma"/>
          <w:color w:val="000000" w:themeColor="text1"/>
          <w:szCs w:val="24"/>
          <w14:textFill>
            <w14:solidFill>
              <w14:schemeClr w14:val="tx1"/>
            </w14:solidFill>
          </w14:textFill>
        </w:rPr>
        <w:t>Tabel Rencana Kinerja Tahun 2021</w:t>
      </w:r>
      <w:r>
        <w:rPr>
          <w:rFonts w:ascii="Futura Bk BT" w:hAnsi="Futura Bk BT" w:cs="Tahoma"/>
          <w:color w:val="000000" w:themeColor="text1"/>
          <w:szCs w:val="24"/>
          <w14:textFill>
            <w14:solidFill>
              <w14:schemeClr w14:val="tx1"/>
            </w14:solidFill>
          </w14:textFill>
        </w:rPr>
        <w:tab/>
      </w:r>
      <w:r>
        <w:rPr>
          <w:rFonts w:ascii="Futura Bk BT" w:hAnsi="Futura Bk BT" w:cs="Tahoma"/>
          <w:color w:val="000000" w:themeColor="text1"/>
          <w:szCs w:val="24"/>
          <w14:textFill>
            <w14:solidFill>
              <w14:schemeClr w14:val="tx1"/>
            </w14:solidFill>
          </w14:textFill>
        </w:rPr>
        <w:tab/>
      </w:r>
      <w:r>
        <w:rPr>
          <w:rFonts w:hint="default" w:ascii="Futura Bk BT" w:hAnsi="Futura Bk BT" w:cs="Tahoma"/>
          <w:color w:val="000000" w:themeColor="text1"/>
          <w:szCs w:val="24"/>
          <w:lang w:val="en-US"/>
          <w14:textFill>
            <w14:solidFill>
              <w14:schemeClr w14:val="tx1"/>
            </w14:solidFill>
          </w14:textFill>
        </w:rPr>
        <w:t>31</w:t>
      </w:r>
    </w:p>
    <w:p>
      <w:pPr>
        <w:tabs>
          <w:tab w:val="left" w:leader="dot" w:pos="8222"/>
          <w:tab w:val="right" w:pos="8789"/>
        </w:tabs>
        <w:spacing w:line="360" w:lineRule="auto"/>
        <w:rPr>
          <w:rFonts w:hint="default" w:ascii="Futura Bk BT" w:hAnsi="Futura Bk BT" w:cs="Tahoma"/>
          <w:color w:val="000000" w:themeColor="text1"/>
          <w:szCs w:val="24"/>
          <w:lang w:val="en-US"/>
          <w14:textFill>
            <w14:solidFill>
              <w14:schemeClr w14:val="tx1"/>
            </w14:solidFill>
          </w14:textFill>
        </w:rPr>
      </w:pPr>
      <w:r>
        <w:rPr>
          <w:rFonts w:ascii="Futura Bk BT" w:hAnsi="Futura Bk BT" w:cs="Tahoma"/>
          <w:color w:val="000000" w:themeColor="text1"/>
          <w:szCs w:val="24"/>
          <w14:textFill>
            <w14:solidFill>
              <w14:schemeClr w14:val="tx1"/>
            </w14:solidFill>
          </w14:textFill>
        </w:rPr>
        <w:t xml:space="preserve">Tabel Perjanjian Kinerja Tahun 2021 </w:t>
      </w:r>
      <w:r>
        <w:rPr>
          <w:rFonts w:ascii="Futura Bk BT" w:hAnsi="Futura Bk BT" w:cs="Tahoma"/>
          <w:color w:val="000000" w:themeColor="text1"/>
          <w:szCs w:val="24"/>
          <w14:textFill>
            <w14:solidFill>
              <w14:schemeClr w14:val="tx1"/>
            </w14:solidFill>
          </w14:textFill>
        </w:rPr>
        <w:tab/>
      </w:r>
      <w:r>
        <w:rPr>
          <w:rFonts w:ascii="Futura Bk BT" w:hAnsi="Futura Bk BT" w:cs="Tahoma"/>
          <w:color w:val="000000" w:themeColor="text1"/>
          <w:szCs w:val="24"/>
          <w14:textFill>
            <w14:solidFill>
              <w14:schemeClr w14:val="tx1"/>
            </w14:solidFill>
          </w14:textFill>
        </w:rPr>
        <w:tab/>
      </w:r>
      <w:r>
        <w:rPr>
          <w:rFonts w:hint="default" w:ascii="Futura Bk BT" w:hAnsi="Futura Bk BT" w:cs="Tahoma"/>
          <w:color w:val="000000" w:themeColor="text1"/>
          <w:szCs w:val="24"/>
          <w:lang w:val="en-US"/>
          <w14:textFill>
            <w14:solidFill>
              <w14:schemeClr w14:val="tx1"/>
            </w14:solidFill>
          </w14:textFill>
        </w:rPr>
        <w:t>50</w:t>
      </w:r>
    </w:p>
    <w:p>
      <w:pPr>
        <w:tabs>
          <w:tab w:val="left" w:leader="dot" w:pos="8222"/>
          <w:tab w:val="right" w:pos="8789"/>
        </w:tabs>
        <w:spacing w:line="360" w:lineRule="auto"/>
        <w:rPr>
          <w:rFonts w:hint="default" w:ascii="Futura Bk BT" w:hAnsi="Futura Bk BT" w:cs="Tahoma"/>
          <w:color w:val="000000" w:themeColor="text1"/>
          <w:szCs w:val="24"/>
          <w:lang w:val="en-US"/>
          <w14:textFill>
            <w14:solidFill>
              <w14:schemeClr w14:val="tx1"/>
            </w14:solidFill>
          </w14:textFill>
        </w:rPr>
      </w:pPr>
      <w:r>
        <w:rPr>
          <w:rFonts w:ascii="Futura Bk BT" w:hAnsi="Futura Bk BT" w:cs="Tahoma"/>
          <w:color w:val="000000" w:themeColor="text1"/>
          <w:szCs w:val="24"/>
          <w14:textFill>
            <w14:solidFill>
              <w14:schemeClr w14:val="tx1"/>
            </w14:solidFill>
          </w14:textFill>
        </w:rPr>
        <w:t>Pengukuran Kinerja Tahun 2021</w:t>
      </w:r>
      <w:r>
        <w:rPr>
          <w:rFonts w:ascii="Futura Bk BT" w:hAnsi="Futura Bk BT" w:cs="Tahoma"/>
          <w:color w:val="000000" w:themeColor="text1"/>
          <w:szCs w:val="24"/>
          <w14:textFill>
            <w14:solidFill>
              <w14:schemeClr w14:val="tx1"/>
            </w14:solidFill>
          </w14:textFill>
        </w:rPr>
        <w:tab/>
      </w:r>
      <w:r>
        <w:rPr>
          <w:rFonts w:ascii="Futura Bk BT" w:hAnsi="Futura Bk BT" w:cs="Tahoma"/>
          <w:color w:val="000000" w:themeColor="text1"/>
          <w:szCs w:val="24"/>
          <w14:textFill>
            <w14:solidFill>
              <w14:schemeClr w14:val="tx1"/>
            </w14:solidFill>
          </w14:textFill>
        </w:rPr>
        <w:tab/>
      </w:r>
      <w:r>
        <w:rPr>
          <w:rFonts w:hint="default" w:ascii="Futura Bk BT" w:hAnsi="Futura Bk BT" w:cs="Tahoma"/>
          <w:color w:val="000000" w:themeColor="text1"/>
          <w:szCs w:val="24"/>
          <w:lang w:val="en-US"/>
          <w14:textFill>
            <w14:solidFill>
              <w14:schemeClr w14:val="tx1"/>
            </w14:solidFill>
          </w14:textFill>
        </w:rPr>
        <w:t>53</w:t>
      </w:r>
    </w:p>
    <w:p>
      <w:pPr>
        <w:autoSpaceDE w:val="0"/>
        <w:autoSpaceDN w:val="0"/>
        <w:adjustRightInd w:val="0"/>
        <w:spacing w:line="360" w:lineRule="auto"/>
        <w:ind w:firstLine="1418"/>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ind w:firstLine="1418"/>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ind w:firstLine="1418"/>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ind w:firstLine="1418"/>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ind w:firstLine="1418"/>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ind w:firstLine="1418"/>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ind w:firstLine="1418"/>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ind w:firstLine="1418"/>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ind w:firstLine="1418"/>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ind w:firstLine="1418"/>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ind w:firstLine="1418"/>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ind w:firstLine="1418"/>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ind w:firstLine="1418"/>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jc w:val="center"/>
        <w:rPr>
          <w:rFonts w:hint="default" w:ascii="Cambria" w:hAnsi="Cambria" w:cs="Cambria"/>
          <w:b/>
          <w:bCs/>
          <w:color w:val="000000" w:themeColor="text1"/>
          <w:sz w:val="24"/>
          <w:szCs w:val="28"/>
          <w:lang w:val="en-US"/>
          <w14:textFill>
            <w14:solidFill>
              <w14:schemeClr w14:val="tx1"/>
            </w14:solidFill>
          </w14:textFill>
        </w:rPr>
      </w:pPr>
      <w:r>
        <w:rPr>
          <w:rFonts w:hint="default" w:ascii="Cambria" w:hAnsi="Cambria" w:cs="Cambria"/>
          <w:b/>
          <w:bCs/>
          <w:color w:val="000000" w:themeColor="text1"/>
          <w:sz w:val="24"/>
          <w:szCs w:val="28"/>
          <w:lang w:val="en-US"/>
          <w14:textFill>
            <w14:solidFill>
              <w14:schemeClr w14:val="tx1"/>
            </w14:solidFill>
          </w14:textFill>
        </w:rPr>
        <w:t>DAFTAR ISI</w:t>
      </w:r>
    </w:p>
    <w:p>
      <w:pPr>
        <w:autoSpaceDE w:val="0"/>
        <w:autoSpaceDN w:val="0"/>
        <w:adjustRightInd w:val="0"/>
        <w:spacing w:line="360" w:lineRule="auto"/>
        <w:jc w:val="center"/>
        <w:rPr>
          <w:rFonts w:hint="default" w:ascii="Cambria" w:hAnsi="Cambria" w:cs="Cambria"/>
          <w:b/>
          <w:bCs/>
          <w:color w:val="000000" w:themeColor="text1"/>
          <w:szCs w:val="24"/>
          <w:lang w:val="en-US"/>
          <w14:textFill>
            <w14:solidFill>
              <w14:schemeClr w14:val="tx1"/>
            </w14:solidFill>
          </w14:textFill>
        </w:rPr>
      </w:pPr>
    </w:p>
    <w:p>
      <w:pPr>
        <w:tabs>
          <w:tab w:val="left" w:leader="dot" w:pos="8820"/>
          <w:tab w:val="right" w:pos="9360"/>
        </w:tabs>
        <w:spacing w:after="0" w:line="360" w:lineRule="auto"/>
        <w:rPr>
          <w:rFonts w:hint="default" w:ascii="Cambria" w:hAnsi="Cambria" w:cs="Cambria"/>
          <w:b/>
          <w:szCs w:val="24"/>
          <w:lang w:val="id-ID"/>
        </w:rPr>
      </w:pPr>
      <w:r>
        <w:rPr>
          <w:rFonts w:hint="default" w:ascii="Cambria" w:hAnsi="Cambria" w:cs="Cambria"/>
          <w:b/>
          <w:szCs w:val="24"/>
          <w:lang w:val="id-ID"/>
        </w:rPr>
        <w:t>SAMPUL (HALAMAN JUDUL)</w:t>
      </w:r>
    </w:p>
    <w:p>
      <w:pPr>
        <w:tabs>
          <w:tab w:val="left" w:leader="dot" w:pos="8222"/>
          <w:tab w:val="right" w:pos="8789"/>
          <w:tab w:val="right" w:pos="9360"/>
        </w:tabs>
        <w:spacing w:after="0" w:line="360" w:lineRule="auto"/>
        <w:rPr>
          <w:rFonts w:hint="default" w:ascii="Cambria" w:hAnsi="Cambria" w:cs="Cambria"/>
          <w:szCs w:val="24"/>
        </w:rPr>
      </w:pPr>
      <w:r>
        <w:rPr>
          <w:rFonts w:hint="default" w:ascii="Cambria" w:hAnsi="Cambria" w:cs="Cambria"/>
          <w:b/>
          <w:szCs w:val="24"/>
        </w:rPr>
        <w:t>KATA PENGANTAR</w:t>
      </w:r>
      <w:r>
        <w:rPr>
          <w:rFonts w:hint="default" w:ascii="Cambria" w:hAnsi="Cambria" w:cs="Cambria"/>
          <w:szCs w:val="24"/>
        </w:rPr>
        <w:tab/>
      </w:r>
      <w:r>
        <w:rPr>
          <w:rFonts w:hint="default" w:ascii="Cambria" w:hAnsi="Cambria" w:cs="Cambria"/>
          <w:szCs w:val="24"/>
        </w:rPr>
        <w:tab/>
      </w:r>
      <w:r>
        <w:rPr>
          <w:rFonts w:hint="default" w:ascii="Cambria" w:hAnsi="Cambria" w:cs="Cambria"/>
          <w:szCs w:val="24"/>
        </w:rPr>
        <w:t>i</w:t>
      </w:r>
    </w:p>
    <w:p>
      <w:pPr>
        <w:tabs>
          <w:tab w:val="left" w:leader="dot" w:pos="8222"/>
          <w:tab w:val="right" w:pos="8789"/>
          <w:tab w:val="right" w:pos="9360"/>
        </w:tabs>
        <w:spacing w:after="0" w:line="360" w:lineRule="auto"/>
        <w:rPr>
          <w:rFonts w:hint="default" w:ascii="Cambria" w:hAnsi="Cambria" w:cs="Cambria"/>
          <w:szCs w:val="24"/>
        </w:rPr>
      </w:pPr>
      <w:r>
        <w:rPr>
          <w:rFonts w:hint="default" w:ascii="Cambria" w:hAnsi="Cambria" w:cs="Cambria"/>
          <w:b/>
          <w:szCs w:val="24"/>
        </w:rPr>
        <w:t>IKHTISAR EKSEKUTIF</w:t>
      </w:r>
      <w:r>
        <w:rPr>
          <w:rFonts w:hint="default" w:ascii="Cambria" w:hAnsi="Cambria" w:cs="Cambria"/>
          <w:szCs w:val="24"/>
        </w:rPr>
        <w:tab/>
      </w:r>
      <w:r>
        <w:rPr>
          <w:rFonts w:hint="default" w:ascii="Cambria" w:hAnsi="Cambria" w:cs="Cambria"/>
          <w:szCs w:val="24"/>
        </w:rPr>
        <w:tab/>
      </w:r>
      <w:r>
        <w:rPr>
          <w:rFonts w:hint="default" w:ascii="Cambria" w:hAnsi="Cambria" w:cs="Cambria"/>
          <w:szCs w:val="24"/>
        </w:rPr>
        <w:t>ii</w:t>
      </w:r>
    </w:p>
    <w:p>
      <w:pPr>
        <w:tabs>
          <w:tab w:val="left" w:leader="dot" w:pos="8222"/>
          <w:tab w:val="right" w:pos="8789"/>
          <w:tab w:val="right" w:pos="9360"/>
        </w:tabs>
        <w:spacing w:after="0" w:line="360" w:lineRule="auto"/>
        <w:rPr>
          <w:rFonts w:hint="default" w:ascii="Cambria" w:hAnsi="Cambria" w:cs="Cambria"/>
          <w:szCs w:val="24"/>
        </w:rPr>
      </w:pPr>
      <w:r>
        <w:rPr>
          <w:rFonts w:hint="default" w:ascii="Cambria" w:hAnsi="Cambria" w:cs="Cambria"/>
          <w:b/>
          <w:szCs w:val="24"/>
          <w:lang w:val="id-ID"/>
        </w:rPr>
        <w:t xml:space="preserve">DAFTAR </w:t>
      </w:r>
      <w:r>
        <w:rPr>
          <w:rFonts w:hint="default" w:ascii="Cambria" w:hAnsi="Cambria" w:cs="Cambria"/>
          <w:b/>
          <w:szCs w:val="24"/>
        </w:rPr>
        <w:t>TABEL</w:t>
      </w:r>
      <w:r>
        <w:rPr>
          <w:rFonts w:hint="default" w:ascii="Cambria" w:hAnsi="Cambria" w:cs="Cambria"/>
          <w:szCs w:val="24"/>
        </w:rPr>
        <w:tab/>
      </w:r>
      <w:r>
        <w:rPr>
          <w:rFonts w:hint="default" w:ascii="Cambria" w:hAnsi="Cambria" w:cs="Cambria"/>
          <w:szCs w:val="24"/>
        </w:rPr>
        <w:tab/>
      </w:r>
      <w:r>
        <w:rPr>
          <w:rFonts w:hint="default" w:ascii="Cambria" w:hAnsi="Cambria" w:cs="Cambria"/>
          <w:szCs w:val="24"/>
        </w:rPr>
        <w:t>iv</w:t>
      </w:r>
    </w:p>
    <w:p>
      <w:pPr>
        <w:tabs>
          <w:tab w:val="left" w:leader="dot" w:pos="8222"/>
          <w:tab w:val="right" w:pos="8789"/>
          <w:tab w:val="right" w:pos="9360"/>
        </w:tabs>
        <w:spacing w:after="0" w:line="360" w:lineRule="auto"/>
        <w:rPr>
          <w:rFonts w:hint="default" w:ascii="Cambria" w:hAnsi="Cambria" w:cs="Cambria"/>
          <w:szCs w:val="24"/>
        </w:rPr>
      </w:pPr>
      <w:r>
        <w:rPr>
          <w:rFonts w:hint="default" w:ascii="Cambria" w:hAnsi="Cambria" w:cs="Cambria"/>
          <w:b/>
          <w:szCs w:val="24"/>
          <w:lang w:val="id-ID"/>
        </w:rPr>
        <w:t>DAFTAR ISI</w:t>
      </w:r>
      <w:r>
        <w:rPr>
          <w:rFonts w:hint="default" w:ascii="Cambria" w:hAnsi="Cambria" w:cs="Cambria"/>
          <w:szCs w:val="24"/>
        </w:rPr>
        <w:tab/>
      </w:r>
      <w:r>
        <w:rPr>
          <w:rFonts w:hint="default" w:ascii="Cambria" w:hAnsi="Cambria" w:cs="Cambria"/>
          <w:szCs w:val="24"/>
        </w:rPr>
        <w:tab/>
      </w:r>
      <w:r>
        <w:rPr>
          <w:rFonts w:hint="default" w:ascii="Cambria" w:hAnsi="Cambria" w:cs="Cambria"/>
          <w:szCs w:val="24"/>
        </w:rPr>
        <w:t>v</w:t>
      </w:r>
    </w:p>
    <w:p>
      <w:pPr>
        <w:tabs>
          <w:tab w:val="left" w:leader="dot" w:pos="8222"/>
          <w:tab w:val="right" w:pos="8789"/>
          <w:tab w:val="right" w:pos="9360"/>
        </w:tabs>
        <w:spacing w:after="0" w:line="360" w:lineRule="auto"/>
        <w:rPr>
          <w:rFonts w:hint="default" w:ascii="Cambria" w:hAnsi="Cambria" w:cs="Cambria"/>
          <w:szCs w:val="24"/>
        </w:rPr>
      </w:pPr>
      <w:r>
        <w:rPr>
          <w:rFonts w:hint="default" w:ascii="Cambria" w:hAnsi="Cambria" w:cs="Cambria"/>
          <w:b/>
          <w:szCs w:val="24"/>
        </w:rPr>
        <w:t>BAB. I PENDAHULUAN</w:t>
      </w:r>
    </w:p>
    <w:p>
      <w:pPr>
        <w:numPr>
          <w:ilvl w:val="1"/>
          <w:numId w:val="1"/>
        </w:numPr>
        <w:tabs>
          <w:tab w:val="left" w:pos="900"/>
          <w:tab w:val="left" w:pos="1080"/>
          <w:tab w:val="left" w:pos="1843"/>
          <w:tab w:val="left" w:leader="dot" w:pos="8222"/>
          <w:tab w:val="right" w:pos="8789"/>
          <w:tab w:val="clear" w:pos="1800"/>
        </w:tabs>
        <w:spacing w:after="0" w:line="360" w:lineRule="auto"/>
        <w:ind w:left="1980" w:hanging="540"/>
        <w:rPr>
          <w:rFonts w:hint="default" w:ascii="Cambria" w:hAnsi="Cambria" w:cs="Cambria"/>
          <w:szCs w:val="24"/>
        </w:rPr>
      </w:pPr>
      <w:r>
        <w:rPr>
          <w:rFonts w:hint="default" w:ascii="Cambria" w:hAnsi="Cambria" w:cs="Cambria"/>
          <w:szCs w:val="24"/>
        </w:rPr>
        <w:t xml:space="preserve">Latar Belakang </w:t>
      </w:r>
      <w:r>
        <w:rPr>
          <w:rFonts w:hint="default" w:ascii="Cambria" w:hAnsi="Cambria" w:cs="Cambria"/>
          <w:szCs w:val="24"/>
        </w:rPr>
        <w:tab/>
      </w:r>
      <w:r>
        <w:rPr>
          <w:rFonts w:hint="default" w:ascii="Cambria" w:hAnsi="Cambria" w:cs="Cambria"/>
          <w:szCs w:val="24"/>
        </w:rPr>
        <w:tab/>
      </w:r>
      <w:r>
        <w:rPr>
          <w:rFonts w:hint="default" w:ascii="Cambria" w:hAnsi="Cambria" w:cs="Cambria"/>
          <w:szCs w:val="24"/>
        </w:rPr>
        <w:t>1</w:t>
      </w:r>
    </w:p>
    <w:p>
      <w:pPr>
        <w:numPr>
          <w:ilvl w:val="1"/>
          <w:numId w:val="1"/>
        </w:numPr>
        <w:tabs>
          <w:tab w:val="left" w:pos="900"/>
          <w:tab w:val="left" w:pos="1080"/>
          <w:tab w:val="left" w:pos="1843"/>
          <w:tab w:val="left" w:leader="dot" w:pos="8222"/>
          <w:tab w:val="right" w:pos="8789"/>
          <w:tab w:val="clear" w:pos="1800"/>
        </w:tabs>
        <w:spacing w:after="0" w:line="360" w:lineRule="auto"/>
        <w:ind w:left="1980" w:hanging="540"/>
        <w:rPr>
          <w:rFonts w:hint="default" w:ascii="Cambria" w:hAnsi="Cambria" w:cs="Cambria"/>
          <w:szCs w:val="24"/>
        </w:rPr>
      </w:pPr>
      <w:r>
        <w:rPr>
          <w:rFonts w:hint="default" w:ascii="Cambria" w:hAnsi="Cambria" w:cs="Cambria"/>
          <w:szCs w:val="24"/>
        </w:rPr>
        <w:t>Maksud dan Tujuan</w:t>
      </w:r>
      <w:r>
        <w:rPr>
          <w:rFonts w:hint="default" w:ascii="Cambria" w:hAnsi="Cambria" w:cs="Cambria"/>
          <w:szCs w:val="24"/>
        </w:rPr>
        <w:tab/>
      </w:r>
      <w:r>
        <w:rPr>
          <w:rFonts w:hint="default" w:ascii="Cambria" w:hAnsi="Cambria" w:cs="Cambria"/>
          <w:szCs w:val="24"/>
        </w:rPr>
        <w:tab/>
      </w:r>
      <w:r>
        <w:rPr>
          <w:rFonts w:hint="default" w:ascii="Cambria" w:hAnsi="Cambria" w:cs="Cambria"/>
          <w:szCs w:val="24"/>
        </w:rPr>
        <w:t>2</w:t>
      </w:r>
    </w:p>
    <w:p>
      <w:pPr>
        <w:numPr>
          <w:ilvl w:val="1"/>
          <w:numId w:val="1"/>
        </w:numPr>
        <w:tabs>
          <w:tab w:val="left" w:pos="900"/>
          <w:tab w:val="left" w:pos="1080"/>
          <w:tab w:val="left" w:pos="1843"/>
          <w:tab w:val="left" w:leader="dot" w:pos="8222"/>
          <w:tab w:val="right" w:pos="8789"/>
          <w:tab w:val="clear" w:pos="1800"/>
        </w:tabs>
        <w:spacing w:after="0" w:line="360" w:lineRule="auto"/>
        <w:ind w:left="1980" w:hanging="540"/>
        <w:rPr>
          <w:rFonts w:hint="default" w:ascii="Cambria" w:hAnsi="Cambria" w:cs="Cambria"/>
          <w:szCs w:val="24"/>
        </w:rPr>
      </w:pPr>
      <w:r>
        <w:rPr>
          <w:rFonts w:hint="default" w:ascii="Cambria" w:hAnsi="Cambria" w:cs="Cambria"/>
          <w:szCs w:val="24"/>
        </w:rPr>
        <w:t>Gambar Umum Organisasi Perangkat Daerah</w:t>
      </w:r>
      <w:r>
        <w:rPr>
          <w:rFonts w:hint="default" w:ascii="Cambria" w:hAnsi="Cambria" w:cs="Cambria"/>
          <w:szCs w:val="24"/>
        </w:rPr>
        <w:tab/>
      </w:r>
      <w:r>
        <w:rPr>
          <w:rFonts w:hint="default" w:ascii="Cambria" w:hAnsi="Cambria" w:cs="Cambria"/>
          <w:szCs w:val="24"/>
        </w:rPr>
        <w:tab/>
      </w:r>
      <w:r>
        <w:rPr>
          <w:rFonts w:hint="default" w:ascii="Cambria" w:hAnsi="Cambria" w:cs="Cambria"/>
          <w:szCs w:val="24"/>
        </w:rPr>
        <w:t>2</w:t>
      </w:r>
    </w:p>
    <w:p>
      <w:pPr>
        <w:numPr>
          <w:ilvl w:val="1"/>
          <w:numId w:val="1"/>
        </w:numPr>
        <w:tabs>
          <w:tab w:val="left" w:pos="900"/>
          <w:tab w:val="left" w:pos="1080"/>
          <w:tab w:val="left" w:pos="1843"/>
          <w:tab w:val="left" w:leader="dot" w:pos="8222"/>
          <w:tab w:val="right" w:pos="8789"/>
          <w:tab w:val="clear" w:pos="1800"/>
        </w:tabs>
        <w:spacing w:after="0" w:line="360" w:lineRule="auto"/>
        <w:ind w:left="1980" w:hanging="540"/>
        <w:rPr>
          <w:rFonts w:hint="default" w:ascii="Cambria" w:hAnsi="Cambria" w:cs="Cambria"/>
          <w:szCs w:val="24"/>
        </w:rPr>
      </w:pPr>
      <w:r>
        <w:rPr>
          <w:rFonts w:hint="default" w:ascii="Cambria" w:hAnsi="Cambria" w:cs="Cambria"/>
          <w:szCs w:val="24"/>
        </w:rPr>
        <w:t>Isu-Isu Strategis</w:t>
      </w:r>
      <w:r>
        <w:rPr>
          <w:rFonts w:hint="default" w:ascii="Cambria" w:hAnsi="Cambria" w:cs="Cambria"/>
          <w:szCs w:val="24"/>
        </w:rPr>
        <w:tab/>
      </w:r>
      <w:r>
        <w:rPr>
          <w:rFonts w:hint="default" w:ascii="Cambria" w:hAnsi="Cambria" w:cs="Cambria"/>
          <w:szCs w:val="24"/>
        </w:rPr>
        <w:tab/>
      </w:r>
      <w:r>
        <w:rPr>
          <w:rFonts w:hint="default" w:ascii="Cambria" w:hAnsi="Cambria" w:cs="Cambria"/>
          <w:szCs w:val="24"/>
        </w:rPr>
        <w:t>1</w:t>
      </w:r>
      <w:r>
        <w:rPr>
          <w:rFonts w:hint="default" w:ascii="Cambria" w:hAnsi="Cambria" w:cs="Cambria"/>
          <w:szCs w:val="24"/>
          <w:lang w:val="en-US"/>
        </w:rPr>
        <w:t>2</w:t>
      </w:r>
    </w:p>
    <w:p>
      <w:pPr>
        <w:tabs>
          <w:tab w:val="left" w:pos="1260"/>
          <w:tab w:val="left" w:pos="1440"/>
          <w:tab w:val="left" w:pos="1843"/>
          <w:tab w:val="left" w:leader="dot" w:pos="8820"/>
          <w:tab w:val="right" w:pos="9214"/>
          <w:tab w:val="right" w:pos="9360"/>
        </w:tabs>
        <w:spacing w:after="0" w:line="360" w:lineRule="auto"/>
        <w:rPr>
          <w:rFonts w:hint="default" w:ascii="Cambria" w:hAnsi="Cambria" w:cs="Cambria"/>
          <w:b/>
          <w:szCs w:val="24"/>
        </w:rPr>
      </w:pPr>
      <w:r>
        <w:rPr>
          <w:rFonts w:hint="default" w:ascii="Cambria" w:hAnsi="Cambria" w:cs="Cambria"/>
          <w:b/>
          <w:szCs w:val="24"/>
        </w:rPr>
        <w:t>BAB. II</w:t>
      </w:r>
      <w:r>
        <w:rPr>
          <w:rFonts w:hint="default" w:ascii="Cambria" w:hAnsi="Cambria" w:cs="Cambria"/>
          <w:b/>
          <w:szCs w:val="24"/>
        </w:rPr>
        <w:tab/>
      </w:r>
      <w:r>
        <w:rPr>
          <w:rFonts w:hint="default" w:ascii="Cambria" w:hAnsi="Cambria" w:cs="Cambria"/>
          <w:b/>
          <w:szCs w:val="24"/>
        </w:rPr>
        <w:t>PERENCANAAN DAN PERJANJIAN KINERJA</w:t>
      </w:r>
    </w:p>
    <w:p>
      <w:pPr>
        <w:pStyle w:val="10"/>
        <w:numPr>
          <w:ilvl w:val="0"/>
          <w:numId w:val="2"/>
        </w:numPr>
        <w:tabs>
          <w:tab w:val="left" w:pos="900"/>
          <w:tab w:val="left" w:pos="1080"/>
          <w:tab w:val="left" w:pos="1418"/>
          <w:tab w:val="left" w:leader="dot" w:pos="8222"/>
          <w:tab w:val="right" w:pos="8789"/>
          <w:tab w:val="right" w:pos="9360"/>
        </w:tabs>
        <w:spacing w:line="360" w:lineRule="auto"/>
        <w:rPr>
          <w:rFonts w:hint="default" w:ascii="Cambria" w:hAnsi="Cambria" w:cs="Cambria"/>
          <w:szCs w:val="24"/>
          <w:lang w:val="fi-FI"/>
        </w:rPr>
      </w:pPr>
      <w:r>
        <w:rPr>
          <w:rFonts w:hint="default" w:ascii="Cambria" w:hAnsi="Cambria" w:cs="Cambria"/>
          <w:szCs w:val="24"/>
          <w:lang w:val="fi-FI"/>
        </w:rPr>
        <w:t>Rencana Strategis</w:t>
      </w:r>
      <w:r>
        <w:rPr>
          <w:rFonts w:hint="default" w:ascii="Cambria" w:hAnsi="Cambria" w:cs="Cambria"/>
          <w:szCs w:val="24"/>
          <w:lang w:val="fi-FI"/>
        </w:rPr>
        <w:tab/>
      </w:r>
      <w:r>
        <w:rPr>
          <w:rFonts w:hint="default" w:ascii="Cambria" w:hAnsi="Cambria" w:cs="Cambria"/>
          <w:szCs w:val="24"/>
          <w:lang w:val="fi-FI"/>
        </w:rPr>
        <w:tab/>
      </w:r>
      <w:r>
        <w:rPr>
          <w:rFonts w:hint="default" w:ascii="Cambria" w:hAnsi="Cambria" w:cs="Cambria"/>
          <w:szCs w:val="24"/>
          <w:lang w:val="fi-FI"/>
        </w:rPr>
        <w:t>2</w:t>
      </w:r>
      <w:r>
        <w:rPr>
          <w:rFonts w:hint="default" w:ascii="Cambria" w:hAnsi="Cambria" w:cs="Cambria"/>
          <w:szCs w:val="24"/>
          <w:lang w:val="en-US"/>
        </w:rPr>
        <w:t>2</w:t>
      </w:r>
    </w:p>
    <w:p>
      <w:pPr>
        <w:pStyle w:val="10"/>
        <w:numPr>
          <w:ilvl w:val="0"/>
          <w:numId w:val="2"/>
        </w:numPr>
        <w:tabs>
          <w:tab w:val="left" w:pos="900"/>
          <w:tab w:val="left" w:pos="1080"/>
          <w:tab w:val="left" w:pos="1418"/>
          <w:tab w:val="left" w:leader="dot" w:pos="8222"/>
          <w:tab w:val="right" w:pos="8789"/>
          <w:tab w:val="right" w:pos="9360"/>
        </w:tabs>
        <w:spacing w:line="360" w:lineRule="auto"/>
        <w:rPr>
          <w:rFonts w:hint="default" w:ascii="Cambria" w:hAnsi="Cambria" w:cs="Cambria"/>
          <w:szCs w:val="24"/>
          <w:lang w:val="fi-FI"/>
        </w:rPr>
      </w:pPr>
      <w:r>
        <w:rPr>
          <w:rFonts w:hint="default" w:ascii="Cambria" w:hAnsi="Cambria" w:cs="Cambria"/>
          <w:szCs w:val="24"/>
          <w:lang w:val="fi-FI"/>
        </w:rPr>
        <w:t>Indikator Kinerja Utama</w:t>
      </w:r>
      <w:r>
        <w:rPr>
          <w:rFonts w:hint="default" w:ascii="Cambria" w:hAnsi="Cambria" w:cs="Cambria"/>
          <w:szCs w:val="24"/>
          <w:lang w:val="fi-FI"/>
        </w:rPr>
        <w:tab/>
      </w:r>
      <w:r>
        <w:rPr>
          <w:rFonts w:hint="default" w:ascii="Cambria" w:hAnsi="Cambria" w:cs="Cambria"/>
          <w:szCs w:val="24"/>
          <w:lang w:val="fi-FI"/>
        </w:rPr>
        <w:tab/>
      </w:r>
      <w:r>
        <w:rPr>
          <w:rFonts w:hint="default" w:ascii="Cambria" w:hAnsi="Cambria" w:cs="Cambria"/>
          <w:szCs w:val="24"/>
          <w:lang w:val="fi-FI"/>
        </w:rPr>
        <w:t>2</w:t>
      </w:r>
      <w:r>
        <w:rPr>
          <w:rFonts w:hint="default" w:ascii="Cambria" w:hAnsi="Cambria" w:cs="Cambria"/>
          <w:szCs w:val="24"/>
          <w:lang w:val="en-US"/>
        </w:rPr>
        <w:t>8</w:t>
      </w:r>
    </w:p>
    <w:p>
      <w:pPr>
        <w:pStyle w:val="10"/>
        <w:numPr>
          <w:ilvl w:val="0"/>
          <w:numId w:val="2"/>
        </w:numPr>
        <w:tabs>
          <w:tab w:val="left" w:pos="900"/>
          <w:tab w:val="left" w:pos="1080"/>
          <w:tab w:val="left" w:pos="1418"/>
          <w:tab w:val="left" w:leader="dot" w:pos="8222"/>
          <w:tab w:val="right" w:pos="8789"/>
          <w:tab w:val="right" w:pos="9360"/>
        </w:tabs>
        <w:spacing w:line="360" w:lineRule="auto"/>
        <w:rPr>
          <w:rFonts w:hint="default" w:ascii="Cambria" w:hAnsi="Cambria" w:cs="Cambria"/>
          <w:szCs w:val="24"/>
          <w:lang w:val="fi-FI"/>
        </w:rPr>
      </w:pPr>
      <w:r>
        <w:rPr>
          <w:rFonts w:hint="default" w:ascii="Cambria" w:hAnsi="Cambria" w:cs="Cambria"/>
          <w:szCs w:val="24"/>
          <w:lang w:val="fi-FI"/>
        </w:rPr>
        <w:t>Rencana Kerja Tahunan</w:t>
      </w:r>
      <w:r>
        <w:rPr>
          <w:rFonts w:hint="default" w:ascii="Cambria" w:hAnsi="Cambria" w:cs="Cambria"/>
          <w:szCs w:val="24"/>
          <w:lang w:val="fi-FI"/>
        </w:rPr>
        <w:tab/>
      </w:r>
      <w:r>
        <w:rPr>
          <w:rFonts w:hint="default" w:ascii="Cambria" w:hAnsi="Cambria" w:cs="Cambria"/>
          <w:szCs w:val="24"/>
          <w:lang w:val="fi-FI"/>
        </w:rPr>
        <w:tab/>
      </w:r>
      <w:r>
        <w:rPr>
          <w:rFonts w:hint="default" w:ascii="Cambria" w:hAnsi="Cambria" w:cs="Cambria"/>
          <w:szCs w:val="24"/>
          <w:lang w:val="en-US"/>
        </w:rPr>
        <w:t>31</w:t>
      </w:r>
    </w:p>
    <w:p>
      <w:pPr>
        <w:pStyle w:val="10"/>
        <w:numPr>
          <w:ilvl w:val="0"/>
          <w:numId w:val="2"/>
        </w:numPr>
        <w:tabs>
          <w:tab w:val="left" w:pos="900"/>
          <w:tab w:val="left" w:pos="1080"/>
          <w:tab w:val="left" w:pos="1418"/>
          <w:tab w:val="left" w:leader="dot" w:pos="8222"/>
          <w:tab w:val="right" w:pos="8789"/>
          <w:tab w:val="right" w:pos="9360"/>
        </w:tabs>
        <w:spacing w:line="360" w:lineRule="auto"/>
        <w:rPr>
          <w:rFonts w:hint="default" w:ascii="Cambria" w:hAnsi="Cambria" w:cs="Cambria"/>
          <w:szCs w:val="24"/>
          <w:lang w:val="fi-FI"/>
        </w:rPr>
      </w:pPr>
      <w:r>
        <w:rPr>
          <w:rFonts w:hint="default" w:ascii="Cambria" w:hAnsi="Cambria" w:cs="Cambria"/>
          <w:szCs w:val="24"/>
          <w:lang w:val="fi-FI"/>
        </w:rPr>
        <w:t>Perjanjian Kinerja Tahun 2021</w:t>
      </w:r>
      <w:r>
        <w:rPr>
          <w:rFonts w:hint="default" w:ascii="Cambria" w:hAnsi="Cambria" w:cs="Cambria"/>
          <w:szCs w:val="24"/>
          <w:lang w:val="fi-FI"/>
        </w:rPr>
        <w:tab/>
      </w:r>
      <w:r>
        <w:rPr>
          <w:rFonts w:hint="default" w:ascii="Cambria" w:hAnsi="Cambria" w:cs="Cambria"/>
          <w:szCs w:val="24"/>
          <w:lang w:val="fi-FI"/>
        </w:rPr>
        <w:tab/>
      </w:r>
      <w:r>
        <w:rPr>
          <w:rFonts w:hint="default" w:ascii="Cambria" w:hAnsi="Cambria" w:cs="Cambria"/>
          <w:szCs w:val="24"/>
          <w:lang w:val="en-US"/>
        </w:rPr>
        <w:t>49</w:t>
      </w:r>
    </w:p>
    <w:p>
      <w:pPr>
        <w:tabs>
          <w:tab w:val="left" w:pos="1260"/>
          <w:tab w:val="left" w:pos="1440"/>
          <w:tab w:val="left" w:pos="1843"/>
          <w:tab w:val="left" w:leader="dot" w:pos="8820"/>
          <w:tab w:val="right" w:pos="9214"/>
          <w:tab w:val="right" w:pos="9360"/>
        </w:tabs>
        <w:spacing w:after="0" w:line="360" w:lineRule="auto"/>
        <w:rPr>
          <w:rFonts w:hint="default" w:ascii="Cambria" w:hAnsi="Cambria" w:cs="Cambria"/>
          <w:b/>
          <w:szCs w:val="24"/>
        </w:rPr>
      </w:pPr>
      <w:r>
        <w:rPr>
          <w:rFonts w:hint="default" w:ascii="Cambria" w:hAnsi="Cambria" w:cs="Cambria"/>
          <w:b/>
          <w:szCs w:val="24"/>
        </w:rPr>
        <w:t>BAB. III</w:t>
      </w:r>
      <w:r>
        <w:rPr>
          <w:rFonts w:hint="default" w:ascii="Cambria" w:hAnsi="Cambria" w:cs="Cambria"/>
          <w:b/>
          <w:szCs w:val="24"/>
        </w:rPr>
        <w:tab/>
      </w:r>
      <w:r>
        <w:rPr>
          <w:rFonts w:hint="default" w:ascii="Cambria" w:hAnsi="Cambria" w:cs="Cambria"/>
          <w:b/>
          <w:szCs w:val="24"/>
        </w:rPr>
        <w:t>AKUNTABILITAS KINERJA</w:t>
      </w:r>
    </w:p>
    <w:p>
      <w:pPr>
        <w:numPr>
          <w:ilvl w:val="1"/>
          <w:numId w:val="3"/>
        </w:numPr>
        <w:tabs>
          <w:tab w:val="left" w:pos="900"/>
          <w:tab w:val="left" w:pos="1080"/>
          <w:tab w:val="left" w:pos="1843"/>
          <w:tab w:val="left" w:leader="dot" w:pos="8222"/>
          <w:tab w:val="right" w:pos="8789"/>
          <w:tab w:val="right" w:pos="9360"/>
          <w:tab w:val="clear" w:pos="1800"/>
        </w:tabs>
        <w:spacing w:after="0" w:line="360" w:lineRule="auto"/>
        <w:ind w:left="2160" w:right="-142"/>
        <w:rPr>
          <w:rFonts w:hint="default" w:ascii="Cambria" w:hAnsi="Cambria" w:cs="Cambria"/>
          <w:szCs w:val="24"/>
        </w:rPr>
      </w:pPr>
      <w:r>
        <w:rPr>
          <w:rFonts w:hint="default" w:ascii="Cambria" w:hAnsi="Cambria" w:cs="Cambria"/>
          <w:szCs w:val="24"/>
        </w:rPr>
        <w:t>Pengukuran Kinerja</w:t>
      </w:r>
      <w:r>
        <w:rPr>
          <w:rFonts w:hint="default" w:ascii="Cambria" w:hAnsi="Cambria" w:cs="Cambria"/>
          <w:szCs w:val="24"/>
        </w:rPr>
        <w:tab/>
      </w:r>
      <w:r>
        <w:rPr>
          <w:rFonts w:hint="default" w:ascii="Cambria" w:hAnsi="Cambria" w:cs="Cambria"/>
          <w:szCs w:val="24"/>
        </w:rPr>
        <w:tab/>
      </w:r>
      <w:r>
        <w:rPr>
          <w:rFonts w:hint="default" w:ascii="Cambria" w:hAnsi="Cambria" w:cs="Cambria"/>
          <w:szCs w:val="24"/>
          <w:lang w:val="en-US"/>
        </w:rPr>
        <w:t>53</w:t>
      </w:r>
    </w:p>
    <w:p>
      <w:pPr>
        <w:numPr>
          <w:ilvl w:val="1"/>
          <w:numId w:val="3"/>
        </w:numPr>
        <w:tabs>
          <w:tab w:val="left" w:pos="900"/>
          <w:tab w:val="left" w:pos="1080"/>
          <w:tab w:val="left" w:pos="1843"/>
          <w:tab w:val="left" w:leader="dot" w:pos="8222"/>
          <w:tab w:val="right" w:pos="8789"/>
          <w:tab w:val="right" w:pos="9360"/>
          <w:tab w:val="clear" w:pos="1800"/>
        </w:tabs>
        <w:spacing w:after="0" w:line="360" w:lineRule="auto"/>
        <w:ind w:left="2160" w:right="-142"/>
        <w:rPr>
          <w:rFonts w:hint="default" w:ascii="Cambria" w:hAnsi="Cambria" w:cs="Cambria"/>
          <w:szCs w:val="24"/>
        </w:rPr>
      </w:pPr>
      <w:r>
        <w:rPr>
          <w:rFonts w:hint="default" w:ascii="Cambria" w:hAnsi="Cambria" w:cs="Cambria"/>
          <w:szCs w:val="24"/>
        </w:rPr>
        <w:t>Analisis Capaian Kinerja</w:t>
      </w:r>
      <w:r>
        <w:rPr>
          <w:rFonts w:hint="default" w:ascii="Cambria" w:hAnsi="Cambria" w:cs="Cambria"/>
          <w:szCs w:val="24"/>
        </w:rPr>
        <w:tab/>
      </w:r>
      <w:r>
        <w:rPr>
          <w:rFonts w:hint="default" w:ascii="Cambria" w:hAnsi="Cambria" w:cs="Cambria"/>
          <w:szCs w:val="24"/>
        </w:rPr>
        <w:t xml:space="preserve"> </w:t>
      </w:r>
      <w:r>
        <w:rPr>
          <w:rFonts w:hint="default" w:ascii="Cambria" w:hAnsi="Cambria" w:cs="Cambria"/>
          <w:szCs w:val="24"/>
        </w:rPr>
        <w:tab/>
      </w:r>
      <w:r>
        <w:rPr>
          <w:rFonts w:hint="default" w:ascii="Cambria" w:hAnsi="Cambria" w:cs="Cambria"/>
          <w:szCs w:val="24"/>
          <w:lang w:val="en-US"/>
        </w:rPr>
        <w:t>54</w:t>
      </w:r>
    </w:p>
    <w:p>
      <w:pPr>
        <w:numPr>
          <w:ilvl w:val="1"/>
          <w:numId w:val="3"/>
        </w:numPr>
        <w:tabs>
          <w:tab w:val="left" w:pos="900"/>
          <w:tab w:val="left" w:pos="1080"/>
          <w:tab w:val="left" w:pos="1843"/>
          <w:tab w:val="left" w:leader="dot" w:pos="8222"/>
          <w:tab w:val="right" w:pos="8789"/>
          <w:tab w:val="right" w:pos="9360"/>
          <w:tab w:val="clear" w:pos="1800"/>
        </w:tabs>
        <w:spacing w:after="0" w:line="360" w:lineRule="auto"/>
        <w:ind w:left="2160" w:right="-142"/>
        <w:rPr>
          <w:rFonts w:hint="default" w:ascii="Cambria" w:hAnsi="Cambria" w:cs="Cambria"/>
          <w:szCs w:val="24"/>
        </w:rPr>
      </w:pPr>
      <w:r>
        <w:rPr>
          <w:rFonts w:hint="default" w:ascii="Cambria" w:hAnsi="Cambria" w:cs="Cambria"/>
          <w:szCs w:val="24"/>
        </w:rPr>
        <w:t>Realisasi Keuangan</w:t>
      </w:r>
      <w:r>
        <w:rPr>
          <w:rFonts w:hint="default" w:ascii="Cambria" w:hAnsi="Cambria" w:cs="Cambria"/>
          <w:szCs w:val="24"/>
        </w:rPr>
        <w:tab/>
      </w:r>
      <w:r>
        <w:rPr>
          <w:rFonts w:hint="default" w:ascii="Cambria" w:hAnsi="Cambria" w:cs="Cambria"/>
          <w:szCs w:val="24"/>
        </w:rPr>
        <w:tab/>
      </w:r>
      <w:r>
        <w:rPr>
          <w:rFonts w:hint="default" w:ascii="Cambria" w:hAnsi="Cambria" w:cs="Cambria"/>
          <w:szCs w:val="24"/>
          <w:lang w:val="en-US"/>
        </w:rPr>
        <w:t>68</w:t>
      </w:r>
    </w:p>
    <w:p>
      <w:pPr>
        <w:tabs>
          <w:tab w:val="left" w:pos="1260"/>
          <w:tab w:val="left" w:pos="1440"/>
          <w:tab w:val="left" w:pos="1843"/>
          <w:tab w:val="left" w:leader="dot" w:pos="8222"/>
          <w:tab w:val="right" w:pos="8789"/>
          <w:tab w:val="right" w:pos="9360"/>
        </w:tabs>
        <w:spacing w:after="0" w:line="360" w:lineRule="auto"/>
        <w:rPr>
          <w:rFonts w:hint="default" w:ascii="Cambria" w:hAnsi="Cambria" w:cs="Cambria"/>
          <w:szCs w:val="24"/>
          <w:lang w:val="en-US"/>
        </w:rPr>
      </w:pPr>
      <w:r>
        <w:rPr>
          <w:rFonts w:hint="default" w:ascii="Cambria" w:hAnsi="Cambria" w:cs="Cambria"/>
          <w:b/>
          <w:szCs w:val="24"/>
        </w:rPr>
        <w:t>BAB. IV</w:t>
      </w:r>
      <w:r>
        <w:rPr>
          <w:rFonts w:hint="default" w:ascii="Cambria" w:hAnsi="Cambria" w:cs="Cambria"/>
          <w:b/>
          <w:szCs w:val="24"/>
        </w:rPr>
        <w:tab/>
      </w:r>
      <w:r>
        <w:rPr>
          <w:rFonts w:hint="default" w:ascii="Cambria" w:hAnsi="Cambria" w:cs="Cambria"/>
          <w:b/>
          <w:szCs w:val="24"/>
        </w:rPr>
        <w:t>PENUTUP</w:t>
      </w:r>
      <w:r>
        <w:rPr>
          <w:rFonts w:hint="default" w:ascii="Cambria" w:hAnsi="Cambria" w:cs="Cambria"/>
          <w:szCs w:val="24"/>
        </w:rPr>
        <w:tab/>
      </w:r>
      <w:r>
        <w:rPr>
          <w:rFonts w:hint="default" w:ascii="Cambria" w:hAnsi="Cambria" w:cs="Cambria"/>
          <w:szCs w:val="24"/>
        </w:rPr>
        <w:tab/>
      </w:r>
      <w:r>
        <w:rPr>
          <w:rFonts w:hint="default" w:ascii="Cambria" w:hAnsi="Cambria" w:cs="Cambria"/>
          <w:szCs w:val="24"/>
          <w:lang w:val="en-US"/>
        </w:rPr>
        <w:t>80</w:t>
      </w:r>
    </w:p>
    <w:p>
      <w:pPr>
        <w:tabs>
          <w:tab w:val="left" w:pos="1260"/>
          <w:tab w:val="left" w:pos="1440"/>
          <w:tab w:val="left" w:pos="1843"/>
          <w:tab w:val="left" w:leader="dot" w:pos="8222"/>
          <w:tab w:val="right" w:pos="8789"/>
          <w:tab w:val="right" w:pos="9360"/>
        </w:tabs>
        <w:spacing w:after="0" w:line="360" w:lineRule="auto"/>
        <w:rPr>
          <w:rFonts w:hint="default" w:ascii="Cambria" w:hAnsi="Cambria" w:cs="Cambria"/>
          <w:szCs w:val="24"/>
          <w:lang w:val="en-US"/>
        </w:rPr>
      </w:pPr>
      <w:r>
        <w:rPr>
          <w:rFonts w:hint="default" w:ascii="Cambria" w:hAnsi="Cambria" w:cs="Cambria"/>
          <w:b/>
          <w:szCs w:val="24"/>
        </w:rPr>
        <w:t>LAMPIRAN</w:t>
      </w:r>
      <w:r>
        <w:rPr>
          <w:rFonts w:hint="default" w:ascii="Cambria" w:hAnsi="Cambria" w:cs="Cambria"/>
          <w:b/>
          <w:szCs w:val="24"/>
        </w:rPr>
        <w:tab/>
      </w:r>
      <w:r>
        <w:rPr>
          <w:rFonts w:hint="default" w:ascii="Cambria" w:hAnsi="Cambria" w:cs="Cambria"/>
          <w:szCs w:val="24"/>
        </w:rPr>
        <w:tab/>
      </w:r>
      <w:r>
        <w:rPr>
          <w:rFonts w:hint="default" w:ascii="Cambria" w:hAnsi="Cambria" w:cs="Cambria"/>
          <w:szCs w:val="24"/>
        </w:rPr>
        <w:tab/>
      </w:r>
      <w:r>
        <w:rPr>
          <w:rFonts w:hint="default" w:ascii="Cambria" w:hAnsi="Cambria" w:cs="Cambria"/>
          <w:szCs w:val="24"/>
        </w:rPr>
        <w:tab/>
      </w:r>
      <w:r>
        <w:rPr>
          <w:rFonts w:hint="default" w:ascii="Cambria" w:hAnsi="Cambria" w:cs="Cambria"/>
          <w:szCs w:val="24"/>
        </w:rPr>
        <w:tab/>
      </w:r>
      <w:r>
        <w:rPr>
          <w:rFonts w:hint="default" w:ascii="Cambria" w:hAnsi="Cambria" w:cs="Cambria"/>
          <w:szCs w:val="24"/>
          <w:lang w:val="en-US"/>
        </w:rPr>
        <w:t>81</w:t>
      </w:r>
    </w:p>
    <w:p>
      <w:pPr>
        <w:tabs>
          <w:tab w:val="left" w:pos="1260"/>
          <w:tab w:val="left" w:pos="1440"/>
          <w:tab w:val="left" w:pos="1843"/>
          <w:tab w:val="left" w:leader="dot" w:pos="8222"/>
          <w:tab w:val="right" w:pos="8789"/>
          <w:tab w:val="right" w:pos="9360"/>
        </w:tabs>
        <w:spacing w:after="0" w:line="360" w:lineRule="auto"/>
        <w:rPr>
          <w:rFonts w:hint="default" w:ascii="Cambria" w:hAnsi="Cambria" w:cs="Cambria"/>
          <w:szCs w:val="24"/>
          <w:lang w:val="en-US"/>
        </w:rPr>
      </w:pPr>
      <w:r>
        <w:rPr>
          <w:rFonts w:hint="default" w:ascii="Cambria" w:hAnsi="Cambria" w:cs="Cambria"/>
          <w:szCs w:val="24"/>
        </w:rPr>
        <w:tab/>
      </w:r>
      <w:r>
        <w:rPr>
          <w:rFonts w:hint="default" w:ascii="Cambria" w:hAnsi="Cambria" w:cs="Cambria"/>
          <w:szCs w:val="24"/>
        </w:rPr>
        <w:t>Perjanjian Kinerja Tahun 2022</w:t>
      </w:r>
      <w:r>
        <w:rPr>
          <w:rFonts w:hint="default" w:ascii="Cambria" w:hAnsi="Cambria" w:cs="Cambria"/>
          <w:szCs w:val="24"/>
        </w:rPr>
        <w:tab/>
      </w:r>
      <w:r>
        <w:rPr>
          <w:rFonts w:hint="default" w:ascii="Cambria" w:hAnsi="Cambria" w:cs="Cambria"/>
          <w:szCs w:val="24"/>
        </w:rPr>
        <w:tab/>
      </w:r>
      <w:r>
        <w:rPr>
          <w:rFonts w:hint="default" w:ascii="Cambria" w:hAnsi="Cambria" w:cs="Cambria"/>
          <w:szCs w:val="24"/>
          <w:lang w:val="en-US"/>
        </w:rPr>
        <w:t>82</w:t>
      </w:r>
    </w:p>
    <w:p>
      <w:pPr>
        <w:autoSpaceDE w:val="0"/>
        <w:autoSpaceDN w:val="0"/>
        <w:adjustRightInd w:val="0"/>
        <w:spacing w:line="360" w:lineRule="auto"/>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ind w:firstLine="1418"/>
        <w:jc w:val="both"/>
        <w:rPr>
          <w:rFonts w:ascii="Futura Bk BT" w:hAnsi="Futura Bk BT" w:cs="Tahoma"/>
          <w:color w:val="000000" w:themeColor="text1"/>
          <w:szCs w:val="24"/>
          <w14:textFill>
            <w14:solidFill>
              <w14:schemeClr w14:val="tx1"/>
            </w14:solidFill>
          </w14:textFill>
        </w:rPr>
      </w:pPr>
    </w:p>
    <w:p>
      <w:pPr>
        <w:autoSpaceDE w:val="0"/>
        <w:autoSpaceDN w:val="0"/>
        <w:adjustRightInd w:val="0"/>
        <w:spacing w:line="360" w:lineRule="auto"/>
        <w:ind w:firstLine="1418"/>
        <w:jc w:val="both"/>
        <w:rPr>
          <w:rFonts w:ascii="Futura Bk BT" w:hAnsi="Futura Bk BT" w:cs="Tahoma"/>
          <w:color w:val="000000" w:themeColor="text1"/>
          <w:szCs w:val="24"/>
          <w14:textFill>
            <w14:solidFill>
              <w14:schemeClr w14:val="tx1"/>
            </w14:solidFill>
          </w14:textFill>
        </w:rPr>
      </w:pPr>
    </w:p>
    <w:sectPr>
      <w:pgSz w:w="12240" w:h="15840"/>
      <w:pgMar w:top="1701" w:right="1701" w:bottom="1701" w:left="2268" w:header="680" w:footer="340" w:gutter="0"/>
      <w:pgNumType w:fmt="lowerRoman" w:start="2"/>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Humanst521 Lt BT">
    <w:panose1 w:val="020B0402020204020304"/>
    <w:charset w:val="00"/>
    <w:family w:val="swiss"/>
    <w:pitch w:val="default"/>
    <w:sig w:usb0="800000AF" w:usb1="1000204A" w:usb2="00000000" w:usb3="00000000" w:csb0="00000011" w:csb1="00000000"/>
  </w:font>
  <w:font w:name="Agency FB">
    <w:panose1 w:val="020B0503020202020204"/>
    <w:charset w:val="00"/>
    <w:family w:val="swiss"/>
    <w:pitch w:val="default"/>
    <w:sig w:usb0="00000003" w:usb1="00000000" w:usb2="00000000" w:usb3="00000000" w:csb0="20000001" w:csb1="00000000"/>
  </w:font>
  <w:font w:name="Lao UI">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Futura Bk BT">
    <w:panose1 w:val="020B0502020204020303"/>
    <w:charset w:val="00"/>
    <w:family w:val="swiss"/>
    <w:pitch w:val="default"/>
    <w:sig w:usb0="800000AF" w:usb1="1000204A"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22"/>
      </w:rPr>
      <mc:AlternateContent>
        <mc:Choice Requires="wps">
          <w:drawing>
            <wp:anchor distT="0" distB="0" distL="114300" distR="114300" simplePos="0" relativeHeight="251662336" behindDoc="0" locked="0" layoutInCell="1" allowOverlap="1">
              <wp:simplePos x="0" y="0"/>
              <wp:positionH relativeFrom="column">
                <wp:posOffset>4870450</wp:posOffset>
              </wp:positionH>
              <wp:positionV relativeFrom="paragraph">
                <wp:posOffset>-533400</wp:posOffset>
              </wp:positionV>
              <wp:extent cx="352425" cy="257175"/>
              <wp:effectExtent l="0" t="0" r="0" b="0"/>
              <wp:wrapNone/>
              <wp:docPr id="6" name="Rectangles 6"/>
              <wp:cNvGraphicFramePr/>
              <a:graphic xmlns:a="http://schemas.openxmlformats.org/drawingml/2006/main">
                <a:graphicData uri="http://schemas.microsoft.com/office/word/2010/wordprocessingShape">
                  <wps:wsp>
                    <wps:cNvSpPr/>
                    <wps:spPr>
                      <a:xfrm>
                        <a:off x="6320155" y="9128760"/>
                        <a:ext cx="352425" cy="2571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color w:val="000000" w:themeColor="text1"/>
                              <w:lang w:val="en-US"/>
                              <w14:textFill>
                                <w14:solidFill>
                                  <w14:schemeClr w14:val="tx1"/>
                                </w14:solidFill>
                              </w14:textFill>
                            </w:rPr>
                          </w:pPr>
                          <w:r>
                            <w:rPr>
                              <w:rFonts w:hint="default"/>
                              <w:color w:val="000000" w:themeColor="text1"/>
                              <w:lang w:val="en-US"/>
                              <w14:textFill>
                                <w14:solidFill>
                                  <w14:schemeClr w14:val="tx1"/>
                                </w14:solidFill>
                              </w14:textFill>
                            </w:rPr>
                            <w:t>v</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83.5pt;margin-top:-42pt;height:20.25pt;width:27.75pt;z-index:251662336;v-text-anchor:middle;mso-width-relative:page;mso-height-relative:page;" filled="f" stroked="f" coordsize="21600,21600" o:gfxdata="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VSv53NsAAAAL&#10;AQAADwAAAAAAAAABACAAAAAiAAAAZHJzL2Rvd25yZXYueG1sUEsBAhQAFAAAAAgAh07iQL+wU9tS&#10;AgAApQQAAA4AAAAAAAAAAQAgAAAAKgEAAGRycy9lMm9Eb2MueG1sUEsFBgAAAAAGAAYAWQEAAO4F&#10;AAAAAA==&#10;">
              <v:fill on="f" focussize="0,0"/>
              <v:stroke on="f" weight="2pt"/>
              <v:imagedata o:title=""/>
              <o:lock v:ext="edit" aspectratio="f"/>
              <v:textbox>
                <w:txbxContent>
                  <w:p>
                    <w:pPr>
                      <w:jc w:val="center"/>
                      <w:rPr>
                        <w:rFonts w:hint="default"/>
                        <w:color w:val="000000" w:themeColor="text1"/>
                        <w:lang w:val="en-US"/>
                        <w14:textFill>
                          <w14:solidFill>
                            <w14:schemeClr w14:val="tx1"/>
                          </w14:solidFill>
                        </w14:textFill>
                      </w:rPr>
                    </w:pPr>
                    <w:r>
                      <w:rPr>
                        <w:rFonts w:hint="default"/>
                        <w:color w:val="000000" w:themeColor="text1"/>
                        <w:lang w:val="en-US"/>
                        <w14:textFill>
                          <w14:solidFill>
                            <w14:schemeClr w14:val="tx1"/>
                          </w14:solidFill>
                        </w14:textFill>
                      </w:rPr>
                      <w:t>v</w:t>
                    </w:r>
                  </w:p>
                </w:txbxContent>
              </v:textbox>
            </v:rect>
          </w:pict>
        </mc:Fallback>
      </mc:AlternateContent>
    </w:r>
    <w:r>
      <w:rPr>
        <w:sz w:val="22"/>
      </w:rPr>
      <mc:AlternateContent>
        <mc:Choice Requires="wps">
          <w:drawing>
            <wp:anchor distT="0" distB="0" distL="114300" distR="114300" simplePos="0" relativeHeight="251661312" behindDoc="0" locked="0" layoutInCell="1" allowOverlap="1">
              <wp:simplePos x="0" y="0"/>
              <wp:positionH relativeFrom="column">
                <wp:posOffset>-73025</wp:posOffset>
              </wp:positionH>
              <wp:positionV relativeFrom="paragraph">
                <wp:posOffset>26670</wp:posOffset>
              </wp:positionV>
              <wp:extent cx="2495550" cy="0"/>
              <wp:effectExtent l="0" t="0" r="0" b="0"/>
              <wp:wrapNone/>
              <wp:docPr id="4" name="Straight Connector 4"/>
              <wp:cNvGraphicFramePr/>
              <a:graphic xmlns:a="http://schemas.openxmlformats.org/drawingml/2006/main">
                <a:graphicData uri="http://schemas.microsoft.com/office/word/2010/wordprocessingShape">
                  <wps:wsp>
                    <wps:cNvCnPr/>
                    <wps:spPr>
                      <a:xfrm>
                        <a:off x="1338580" y="9698355"/>
                        <a:ext cx="24955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75pt;margin-top:2.1pt;height:0pt;width:196.5pt;z-index:251661312;mso-width-relative:page;mso-height-relative:page;" filled="f" stroked="t" coordsize="21600,21600" o:gfxdata="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gKiJLWAAAABwEAAA8AAAAAAAAAAQAgAAAAIgAAAGRycy9kb3ducmV2LnhtbFBLAQIU&#10;ABQAAAAIAIdO4kAQP8bk9QEAAOIDAAAOAAAAAAAAAAEAIAAAACUBAABkcnMvZTJvRG9jLnhtbFBL&#10;BQYAAAAABgAGAFkBAACMBQAAAAA=&#10;">
              <v:fill on="f" focussize="0,0"/>
              <v:stroke color="#4A7EBB [3204]" joinstyle="round"/>
              <v:imagedata o:title=""/>
              <o:lock v:ext="edit" aspectratio="f"/>
            </v:line>
          </w:pict>
        </mc:Fallback>
      </mc:AlternateContent>
    </w:r>
    <w:r>
      <mc:AlternateContent>
        <mc:Choice Requires="wps">
          <w:drawing>
            <wp:anchor distT="0" distB="0" distL="114300" distR="114300" simplePos="0" relativeHeight="251663360" behindDoc="1" locked="0" layoutInCell="1" allowOverlap="1">
              <wp:simplePos x="0" y="0"/>
              <wp:positionH relativeFrom="column">
                <wp:posOffset>-455295</wp:posOffset>
              </wp:positionH>
              <wp:positionV relativeFrom="paragraph">
                <wp:posOffset>-394970</wp:posOffset>
              </wp:positionV>
              <wp:extent cx="3265170" cy="685800"/>
              <wp:effectExtent l="0" t="0" r="11430" b="0"/>
              <wp:wrapNone/>
              <wp:docPr id="3" name="Text Box 3"/>
              <wp:cNvGraphicFramePr/>
              <a:graphic xmlns:a="http://schemas.openxmlformats.org/drawingml/2006/main">
                <a:graphicData uri="http://schemas.microsoft.com/office/word/2010/wordprocessingShape">
                  <wps:wsp>
                    <wps:cNvSpPr txBox="1"/>
                    <wps:spPr>
                      <a:xfrm>
                        <a:off x="0" y="0"/>
                        <a:ext cx="3265170" cy="685800"/>
                      </a:xfrm>
                      <a:prstGeom prst="rect">
                        <a:avLst/>
                      </a:prstGeom>
                      <a:solidFill>
                        <a:schemeClr val="lt1"/>
                      </a:solidFill>
                      <a:ln w="6350">
                        <a:noFill/>
                      </a:ln>
                    </wps:spPr>
                    <wps:txbx>
                      <w:txbxContent>
                        <w:p>
                          <w:pPr>
                            <w:spacing w:after="0" w:line="240" w:lineRule="auto"/>
                            <w:jc w:val="center"/>
                            <w:rPr>
                              <w:rFonts w:ascii="Agency FB" w:hAnsi="Agency FB" w:cs="Lao UI"/>
                              <w:sz w:val="20"/>
                              <w:lang w:val="id-ID"/>
                            </w:rPr>
                          </w:pPr>
                        </w:p>
                        <w:p>
                          <w:pPr>
                            <w:spacing w:after="0" w:line="240" w:lineRule="auto"/>
                            <w:jc w:val="center"/>
                            <w:rPr>
                              <w:rFonts w:ascii="Agency FB" w:hAnsi="Agency FB" w:cs="Lao UI"/>
                              <w:sz w:val="4"/>
                              <w:szCs w:val="4"/>
                              <w:lang w:val="id-ID"/>
                            </w:rPr>
                          </w:pPr>
                        </w:p>
                        <w:p>
                          <w:pPr>
                            <w:spacing w:after="0" w:line="240" w:lineRule="auto"/>
                            <w:jc w:val="center"/>
                            <w:rPr>
                              <w:rFonts w:ascii="Agency FB" w:hAnsi="Agency FB" w:cs="Lao UI"/>
                              <w:sz w:val="10"/>
                              <w:szCs w:val="10"/>
                              <w:lang w:val="id-ID"/>
                            </w:rPr>
                          </w:pPr>
                          <w:r>
                            <w:rPr>
                              <w:rFonts w:ascii="Agency FB" w:hAnsi="Agency FB" w:cs="Lao UI"/>
                              <w:sz w:val="20"/>
                              <w:lang w:val="id-ID"/>
                            </w:rPr>
                            <w:t xml:space="preserve">Laporan </w:t>
                          </w:r>
                          <w:r>
                            <w:rPr>
                              <w:rFonts w:hint="default" w:ascii="Agency FB" w:hAnsi="Agency FB" w:cs="Lao UI"/>
                              <w:sz w:val="20"/>
                              <w:lang w:val="en-US"/>
                            </w:rPr>
                            <w:t>Penyelenggaraa</w:t>
                          </w:r>
                          <w:r>
                            <w:rPr>
                              <w:rFonts w:ascii="Agency FB" w:hAnsi="Agency FB" w:cs="Lao UI"/>
                              <w:sz w:val="20"/>
                              <w:lang w:val="id-ID"/>
                            </w:rPr>
                            <w:t>n</w:t>
                          </w:r>
                          <w:r>
                            <w:rPr>
                              <w:rFonts w:hint="default" w:ascii="Agency FB" w:hAnsi="Agency FB" w:cs="Lao UI"/>
                              <w:sz w:val="20"/>
                              <w:lang w:val="en-US"/>
                            </w:rPr>
                            <w:t xml:space="preserve"> Pemerintah Daerah</w:t>
                          </w:r>
                          <w:r>
                            <w:rPr>
                              <w:rFonts w:ascii="Agency FB" w:hAnsi="Agency FB" w:cs="Lao UI"/>
                              <w:sz w:val="20"/>
                              <w:lang w:val="id-ID"/>
                            </w:rPr>
                            <w:t xml:space="preserve"> Tahun 2023</w:t>
                          </w:r>
                        </w:p>
                        <w:p>
                          <w:pPr>
                            <w:spacing w:after="0" w:line="240" w:lineRule="auto"/>
                            <w:jc w:val="center"/>
                            <w:rPr>
                              <w:rFonts w:ascii="Agency FB" w:hAnsi="Agency FB" w:cs="Lao UI"/>
                              <w:sz w:val="10"/>
                              <w:szCs w:val="10"/>
                              <w:lang w:val="id-ID"/>
                            </w:rPr>
                          </w:pPr>
                        </w:p>
                        <w:p>
                          <w:pPr>
                            <w:spacing w:after="0" w:line="240" w:lineRule="auto"/>
                            <w:jc w:val="center"/>
                            <w:rPr>
                              <w:rFonts w:ascii="Agency FB" w:hAnsi="Agency FB" w:cs="Lao UI"/>
                              <w:sz w:val="20"/>
                              <w:lang w:val="id-ID"/>
                            </w:rPr>
                          </w:pPr>
                          <w:r>
                            <w:rPr>
                              <w:rFonts w:ascii="Agency FB" w:hAnsi="Agency FB" w:cs="Lao UI"/>
                              <w:sz w:val="20"/>
                              <w:lang w:val="id-ID"/>
                            </w:rPr>
                            <w:t>Dinas Perindustrian, Perdagangan, Koperasi, Usaha Kecil dan Menengah</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85pt;margin-top:-31.1pt;height:54pt;width:257.1pt;z-index:-251653120;mso-width-relative:page;mso-height-relative:page;" fillcolor="#FFFFFF [3201]" filled="t" stroked="f" coordsize="21600,21600" o:gfxdata="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&#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HAtbVAAAACgEAAA8AAAAAAAAAAQAgAAAAIgAAAGRy&#10;cy9kb3ducmV2LnhtbFBLAQIUABQAAAAIAIdO4kBhLuQmQQIAAI4EAAAOAAAAAAAAAAEAIAAAACQB&#10;AABkcnMvZTJvRG9jLnhtbFBLBQYAAAAABgAGAFkBAADXBQAAAAA=&#10;">
              <v:fill on="t" focussize="0,0"/>
              <v:stroke on="f" weight="0.5pt"/>
              <v:imagedata o:title=""/>
              <o:lock v:ext="edit" aspectratio="f"/>
              <v:textbox>
                <w:txbxContent>
                  <w:p>
                    <w:pPr>
                      <w:spacing w:after="0" w:line="240" w:lineRule="auto"/>
                      <w:jc w:val="center"/>
                      <w:rPr>
                        <w:rFonts w:ascii="Agency FB" w:hAnsi="Agency FB" w:cs="Lao UI"/>
                        <w:sz w:val="20"/>
                        <w:lang w:val="id-ID"/>
                      </w:rPr>
                    </w:pPr>
                  </w:p>
                  <w:p>
                    <w:pPr>
                      <w:spacing w:after="0" w:line="240" w:lineRule="auto"/>
                      <w:jc w:val="center"/>
                      <w:rPr>
                        <w:rFonts w:ascii="Agency FB" w:hAnsi="Agency FB" w:cs="Lao UI"/>
                        <w:sz w:val="4"/>
                        <w:szCs w:val="4"/>
                        <w:lang w:val="id-ID"/>
                      </w:rPr>
                    </w:pPr>
                  </w:p>
                  <w:p>
                    <w:pPr>
                      <w:spacing w:after="0" w:line="240" w:lineRule="auto"/>
                      <w:jc w:val="center"/>
                      <w:rPr>
                        <w:rFonts w:ascii="Agency FB" w:hAnsi="Agency FB" w:cs="Lao UI"/>
                        <w:sz w:val="10"/>
                        <w:szCs w:val="10"/>
                        <w:lang w:val="id-ID"/>
                      </w:rPr>
                    </w:pPr>
                    <w:r>
                      <w:rPr>
                        <w:rFonts w:ascii="Agency FB" w:hAnsi="Agency FB" w:cs="Lao UI"/>
                        <w:sz w:val="20"/>
                        <w:lang w:val="id-ID"/>
                      </w:rPr>
                      <w:t xml:space="preserve">Laporan </w:t>
                    </w:r>
                    <w:r>
                      <w:rPr>
                        <w:rFonts w:hint="default" w:ascii="Agency FB" w:hAnsi="Agency FB" w:cs="Lao UI"/>
                        <w:sz w:val="20"/>
                        <w:lang w:val="en-US"/>
                      </w:rPr>
                      <w:t>Penyelenggaraa</w:t>
                    </w:r>
                    <w:r>
                      <w:rPr>
                        <w:rFonts w:ascii="Agency FB" w:hAnsi="Agency FB" w:cs="Lao UI"/>
                        <w:sz w:val="20"/>
                        <w:lang w:val="id-ID"/>
                      </w:rPr>
                      <w:t>n</w:t>
                    </w:r>
                    <w:r>
                      <w:rPr>
                        <w:rFonts w:hint="default" w:ascii="Agency FB" w:hAnsi="Agency FB" w:cs="Lao UI"/>
                        <w:sz w:val="20"/>
                        <w:lang w:val="en-US"/>
                      </w:rPr>
                      <w:t xml:space="preserve"> Pemerintah Daerah</w:t>
                    </w:r>
                    <w:r>
                      <w:rPr>
                        <w:rFonts w:ascii="Agency FB" w:hAnsi="Agency FB" w:cs="Lao UI"/>
                        <w:sz w:val="20"/>
                        <w:lang w:val="id-ID"/>
                      </w:rPr>
                      <w:t xml:space="preserve"> Tahun 2023</w:t>
                    </w:r>
                  </w:p>
                  <w:p>
                    <w:pPr>
                      <w:spacing w:after="0" w:line="240" w:lineRule="auto"/>
                      <w:jc w:val="center"/>
                      <w:rPr>
                        <w:rFonts w:ascii="Agency FB" w:hAnsi="Agency FB" w:cs="Lao UI"/>
                        <w:sz w:val="10"/>
                        <w:szCs w:val="10"/>
                        <w:lang w:val="id-ID"/>
                      </w:rPr>
                    </w:pPr>
                  </w:p>
                  <w:p>
                    <w:pPr>
                      <w:spacing w:after="0" w:line="240" w:lineRule="auto"/>
                      <w:jc w:val="center"/>
                      <w:rPr>
                        <w:rFonts w:ascii="Agency FB" w:hAnsi="Agency FB" w:cs="Lao UI"/>
                        <w:sz w:val="20"/>
                        <w:lang w:val="id-ID"/>
                      </w:rPr>
                    </w:pPr>
                    <w:r>
                      <w:rPr>
                        <w:rFonts w:ascii="Agency FB" w:hAnsi="Agency FB" w:cs="Lao UI"/>
                        <w:sz w:val="20"/>
                        <w:lang w:val="id-ID"/>
                      </w:rPr>
                      <w:t>Dinas Perindustrian, Perdagangan, Koperasi, Usaha Kecil dan Menengah</w:t>
                    </w:r>
                  </w:p>
                </w:txbxContent>
              </v:textbox>
            </v:shape>
          </w:pict>
        </mc:Fallback>
      </mc:AlternateContent>
    </w:r>
    <w:r>
      <mc:AlternateContent>
        <mc:Choice Requires="wpg">
          <w:drawing>
            <wp:anchor distT="0" distB="0" distL="114300" distR="114300" simplePos="0" relativeHeight="251660288" behindDoc="0" locked="0" layoutInCell="1" allowOverlap="1">
              <wp:simplePos x="0" y="0"/>
              <wp:positionH relativeFrom="column">
                <wp:posOffset>3101340</wp:posOffset>
              </wp:positionH>
              <wp:positionV relativeFrom="paragraph">
                <wp:posOffset>-163830</wp:posOffset>
              </wp:positionV>
              <wp:extent cx="3306445" cy="359410"/>
              <wp:effectExtent l="12700" t="12700" r="14605" b="27940"/>
              <wp:wrapNone/>
              <wp:docPr id="21" name="Group 21"/>
              <wp:cNvGraphicFramePr/>
              <a:graphic xmlns:a="http://schemas.openxmlformats.org/drawingml/2006/main">
                <a:graphicData uri="http://schemas.microsoft.com/office/word/2010/wordprocessingGroup">
                  <wpg:wgp>
                    <wpg:cNvGrpSpPr/>
                    <wpg:grpSpPr>
                      <a:xfrm rot="10800000">
                        <a:off x="0" y="0"/>
                        <a:ext cx="3306445" cy="359410"/>
                        <a:chOff x="0" y="0"/>
                        <a:chExt cx="2868295" cy="360000"/>
                      </a:xfrm>
                    </wpg:grpSpPr>
                    <wps:wsp>
                      <wps:cNvPr id="23" name="Parallelogram 19"/>
                      <wps:cNvSpPr/>
                      <wps:spPr>
                        <a:xfrm>
                          <a:off x="800100" y="0"/>
                          <a:ext cx="467995" cy="359410"/>
                        </a:xfrm>
                        <a:prstGeom prst="parallelogram">
                          <a:avLst/>
                        </a:prstGeom>
                        <a:solidFill>
                          <a:srgbClr val="3F6EA7"/>
                        </a:solidFill>
                        <a:ln>
                          <a:solidFill>
                            <a:srgbClr val="3F6EA7"/>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Parallelogram 20"/>
                      <wps:cNvSpPr/>
                      <wps:spPr>
                        <a:xfrm>
                          <a:off x="1200150" y="0"/>
                          <a:ext cx="467995" cy="359410"/>
                        </a:xfrm>
                        <a:prstGeom prst="parallelogram">
                          <a:avLst/>
                        </a:prstGeom>
                        <a:solidFill>
                          <a:srgbClr val="4F81BD"/>
                        </a:solidFill>
                        <a:ln>
                          <a:solidFill>
                            <a:srgbClr val="4F81BD"/>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5" name="Parallelogram 21"/>
                      <wps:cNvSpPr/>
                      <wps:spPr>
                        <a:xfrm>
                          <a:off x="1600200" y="0"/>
                          <a:ext cx="467995" cy="359410"/>
                        </a:xfrm>
                        <a:prstGeom prst="parallelogram">
                          <a:avLst/>
                        </a:prstGeom>
                        <a:solidFill>
                          <a:srgbClr val="739BCB"/>
                        </a:solidFill>
                        <a:ln>
                          <a:solidFill>
                            <a:srgbClr val="739BC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 name="Parallelogram 23"/>
                      <wps:cNvSpPr/>
                      <wps:spPr>
                        <a:xfrm>
                          <a:off x="2000250" y="0"/>
                          <a:ext cx="467995" cy="359410"/>
                        </a:xfrm>
                        <a:prstGeom prst="parallelogram">
                          <a:avLst/>
                        </a:prstGeom>
                        <a:solidFill>
                          <a:srgbClr val="A0BBDC"/>
                        </a:solidFill>
                        <a:ln>
                          <a:solidFill>
                            <a:srgbClr val="A0BBDC"/>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 name="Parallelogram 24"/>
                      <wps:cNvSpPr/>
                      <wps:spPr>
                        <a:xfrm>
                          <a:off x="2400300" y="0"/>
                          <a:ext cx="467995" cy="359410"/>
                        </a:xfrm>
                        <a:prstGeom prst="parallelogram">
                          <a:avLst/>
                        </a:prstGeom>
                        <a:solidFill>
                          <a:srgbClr val="CCDAEC"/>
                        </a:solidFill>
                        <a:ln>
                          <a:solidFill>
                            <a:srgbClr val="CCDAEC"/>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Parallelogram 25"/>
                      <wps:cNvSpPr/>
                      <wps:spPr>
                        <a:xfrm>
                          <a:off x="400050" y="0"/>
                          <a:ext cx="467995" cy="359410"/>
                        </a:xfrm>
                        <a:prstGeom prst="parallelogram">
                          <a:avLst/>
                        </a:prstGeom>
                        <a:solidFill>
                          <a:srgbClr val="3A669C"/>
                        </a:solidFill>
                        <a:ln>
                          <a:solidFill>
                            <a:srgbClr val="3A669C"/>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0" name="Parallelogram 27"/>
                      <wps:cNvSpPr/>
                      <wps:spPr>
                        <a:xfrm>
                          <a:off x="0" y="0"/>
                          <a:ext cx="468000" cy="360000"/>
                        </a:xfrm>
                        <a:prstGeom prst="parallelogram">
                          <a:avLst/>
                        </a:prstGeom>
                        <a:solidFill>
                          <a:srgbClr val="325886"/>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44.2pt;margin-top:-12.9pt;height:28.3pt;width:260.35pt;rotation:11796480f;z-index:251660288;mso-width-relative:page;mso-height-relative:page;" coordsize="2868295,360000" o:gfxdata="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">
              <o:lock v:ext="edit" aspectratio="f"/>
              <v:shape id="Parallelogram 19" o:spid="_x0000_s1026" o:spt="7" type="#_x0000_t7" style="position:absolute;left:800100;top:0;height:359410;width:467995;v-text-anchor:middle;" fillcolor="#3F6EA7" filled="t" stroked="t" coordsize="21600,21600" o:gfxdata="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0iY36/&#10;AAAA2wAAAA8AAAAAAAAAAQAgAAAAIgAAAGRycy9kb3ducmV2LnhtbFBLAQIUABQAAAAIAIdO4kAz&#10;LwWeOwAAADkAAAAQAAAAAAAAAAEAIAAAAA4BAABkcnMvc2hhcGV4bWwueG1sUEsFBgAAAAAGAAYA&#10;WwEAALgDAAAAAA==&#10;" adj="4147">
                <v:fill on="t" focussize="0,0"/>
                <v:stroke weight="2pt" color="#3F6EA7 [3204]" joinstyle="round"/>
                <v:imagedata o:title=""/>
                <o:lock v:ext="edit" aspectratio="f"/>
              </v:shape>
              <v:shape id="Parallelogram 20" o:spid="_x0000_s1026" o:spt="7" type="#_x0000_t7" style="position:absolute;left:1200150;top:0;height:359410;width:467995;v-text-anchor:middle;" fillcolor="#4F81BD" filled="t" stroked="t" coordsize="21600,21600" o:gfxdata="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qKX8L4A&#10;AADbAAAADwAAAAAAAAABACAAAAAiAAAAZHJzL2Rvd25yZXYueG1sUEsBAhQAFAAAAAgAh07iQDMv&#10;BZ47AAAAOQAAABAAAAAAAAAAAQAgAAAADQEAAGRycy9zaGFwZXhtbC54bWxQSwUGAAAAAAYABgBb&#10;AQAAtwMAAAAA&#10;" adj="4147">
                <v:fill on="t" focussize="0,0"/>
                <v:stroke weight="2pt" color="#4F81BD [3204]" joinstyle="round"/>
                <v:imagedata o:title=""/>
                <o:lock v:ext="edit" aspectratio="f"/>
              </v:shape>
              <v:shape id="Parallelogram 21" o:spid="_x0000_s1026" o:spt="7" type="#_x0000_t7" style="position:absolute;left:1600200;top:0;height:359410;width:467995;v-text-anchor:middle;" fillcolor="#739BCB" filled="t" stroked="t" coordsize="21600,21600" o:gfxdata="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UywwvQAA&#10;ANsAAAAPAAAAAAAAAAEAIAAAACIAAABkcnMvZG93bnJldi54bWxQSwECFAAUAAAACACHTuJAMy8F&#10;njsAAAA5AAAAEAAAAAAAAAABACAAAAAMAQAAZHJzL3NoYXBleG1sLnhtbFBLBQYAAAAABgAGAFsB&#10;AAC2AwAAAAA=&#10;" adj="4147">
                <v:fill on="t" focussize="0,0"/>
                <v:stroke weight="2pt" color="#739BCB [3204]" joinstyle="round"/>
                <v:imagedata o:title=""/>
                <o:lock v:ext="edit" aspectratio="f"/>
              </v:shape>
              <v:shape id="Parallelogram 23" o:spid="_x0000_s1026" o:spt="7" type="#_x0000_t7" style="position:absolute;left:2000250;top:0;height:359410;width:467995;v-text-anchor:middle;" fillcolor="#A0BBDC" filled="t" stroked="t" coordsize="21600,21600" o:gfxdata="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FSe74A&#10;AADbAAAADwAAAAAAAAABACAAAAAiAAAAZHJzL2Rvd25yZXYueG1sUEsBAhQAFAAAAAgAh07iQDMv&#10;BZ47AAAAOQAAABAAAAAAAAAAAQAgAAAADQEAAGRycy9zaGFwZXhtbC54bWxQSwUGAAAAAAYABgBb&#10;AQAAtwMAAAAA&#10;" adj="4147">
                <v:fill on="t" focussize="0,0"/>
                <v:stroke weight="2pt" color="#A0BBDC [3204]" joinstyle="round"/>
                <v:imagedata o:title=""/>
                <o:lock v:ext="edit" aspectratio="f"/>
              </v:shape>
              <v:shape id="Parallelogram 24" o:spid="_x0000_s1026" o:spt="7" type="#_x0000_t7" style="position:absolute;left:2400300;top:0;height:359410;width:467995;v-text-anchor:middle;" fillcolor="#CCDAEC" filled="t" stroked="t" coordsize="21600,21600" o:gfxdata="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lnxn7sAAADb&#10;AAAADwAAAAAAAAABACAAAAAiAAAAZHJzL2Rvd25yZXYueG1sUEsBAhQAFAAAAAgAh07iQDMvBZ47&#10;AAAAOQAAABAAAAAAAAAAAQAgAAAACgEAAGRycy9zaGFwZXhtbC54bWxQSwUGAAAAAAYABgBbAQAA&#10;tAMAAAAA&#10;" adj="4147">
                <v:fill on="t" focussize="0,0"/>
                <v:stroke weight="2pt" color="#CCDAEC [3204]" joinstyle="round"/>
                <v:imagedata o:title=""/>
                <o:lock v:ext="edit" aspectratio="f"/>
              </v:shape>
              <v:shape id="Parallelogram 25" o:spid="_x0000_s1026" o:spt="7" type="#_x0000_t7" style="position:absolute;left:400050;top:0;height:359410;width:467995;v-text-anchor:middle;" fillcolor="#3A669C" filled="t" stroked="t" coordsize="21600,21600" o:gfxdata="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XcgvQAA&#10;ANsAAAAPAAAAAAAAAAEAIAAAACIAAABkcnMvZG93bnJldi54bWxQSwECFAAUAAAACACHTuJAMy8F&#10;njsAAAA5AAAAEAAAAAAAAAABACAAAAAMAQAAZHJzL3NoYXBleG1sLnhtbFBLBQYAAAAABgAGAFsB&#10;AAC2AwAAAAA=&#10;" adj="4147">
                <v:fill on="t" focussize="0,0"/>
                <v:stroke weight="2pt" color="#3A669C [3204]" joinstyle="round"/>
                <v:imagedata o:title=""/>
                <o:lock v:ext="edit" aspectratio="f"/>
              </v:shape>
              <v:shape id="Parallelogram 27" o:spid="_x0000_s1026" o:spt="7" type="#_x0000_t7" style="position:absolute;left:0;top:0;height:360000;width:468000;v-text-anchor:middle;" fillcolor="#325886" filled="t" stroked="t" coordsize="21600,21600" o:gfxdata="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XUxUPugAAANsA&#10;AAAPAAAAAAAAAAEAIAAAACIAAABkcnMvZG93bnJldi54bWxQSwECFAAUAAAACACHTuJAMy8FnjsA&#10;AAA5AAAAEAAAAAAAAAABACAAAAAJAQAAZHJzL3NoYXBleG1sLnhtbFBLBQYAAAAABgAGAFsBAACz&#10;AwAAAAA=&#10;" adj="4154">
                <v:fill on="t" focussize="0,0"/>
                <v:stroke weight="2pt" color="#385D8A [3204]" joinstyle="round"/>
                <v:imagedata o:title=""/>
                <o:lock v:ext="edit" aspectratio="f"/>
              </v:shape>
            </v:group>
          </w:pict>
        </mc:Fallback>
      </mc:AlternateContent>
    </w:r>
    <w:r>
      <w:rPr>
        <w:rFonts w:hint="default"/>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ascii="Tahoma" w:hAnsi="Tahoma" w:cs="Tahoma"/>
        <w:color w:val="FFFFFF"/>
        <w:lang w:val="pt-BR"/>
      </w:rPr>
      <mc:AlternateContent>
        <mc:Choice Requires="wpg">
          <w:drawing>
            <wp:anchor distT="0" distB="0" distL="114300" distR="114300" simplePos="0" relativeHeight="251659264" behindDoc="1" locked="0" layoutInCell="1" allowOverlap="1">
              <wp:simplePos x="0" y="0"/>
              <wp:positionH relativeFrom="column">
                <wp:posOffset>3840480</wp:posOffset>
              </wp:positionH>
              <wp:positionV relativeFrom="paragraph">
                <wp:posOffset>-36195</wp:posOffset>
              </wp:positionV>
              <wp:extent cx="1746250" cy="450850"/>
              <wp:effectExtent l="0" t="0" r="6350" b="6350"/>
              <wp:wrapNone/>
              <wp:docPr id="17" name="Group 17"/>
              <wp:cNvGraphicFramePr/>
              <a:graphic xmlns:a="http://schemas.openxmlformats.org/drawingml/2006/main">
                <a:graphicData uri="http://schemas.microsoft.com/office/word/2010/wordprocessingGroup">
                  <wpg:wgp>
                    <wpg:cNvGrpSpPr/>
                    <wpg:grpSpPr>
                      <a:xfrm>
                        <a:off x="0" y="0"/>
                        <a:ext cx="1746250" cy="450850"/>
                        <a:chOff x="0" y="0"/>
                        <a:chExt cx="1746250" cy="450850"/>
                      </a:xfrm>
                    </wpg:grpSpPr>
                    <pic:pic xmlns:pic="http://schemas.openxmlformats.org/drawingml/2006/picture">
                      <pic:nvPicPr>
                        <pic:cNvPr id="19" name="Picture 10"/>
                        <pic:cNvPicPr/>
                      </pic:nvPicPr>
                      <pic:blipFill>
                        <a:blip r:embed="rId1" cstate="print">
                          <a:extLst>
                            <a:ext uri="{28A0092B-C50C-407E-A947-70E740481C1C}">
                              <a14:useLocalDpi xmlns:a14="http://schemas.microsoft.com/office/drawing/2010/main" val="0"/>
                            </a:ext>
                          </a:extLst>
                        </a:blip>
                        <a:stretch>
                          <a:fillRect/>
                        </a:stretch>
                      </pic:blipFill>
                      <pic:spPr>
                        <a:xfrm>
                          <a:off x="1314450" y="0"/>
                          <a:ext cx="431800" cy="431800"/>
                        </a:xfrm>
                        <a:prstGeom prst="rect">
                          <a:avLst/>
                        </a:prstGeom>
                      </pic:spPr>
                    </pic:pic>
                    <pic:pic xmlns:pic="http://schemas.openxmlformats.org/drawingml/2006/picture">
                      <pic:nvPicPr>
                        <pic:cNvPr id="20" name="Picture 11"/>
                        <pic:cNvPicPr/>
                      </pic:nvPicPr>
                      <pic:blipFill>
                        <a:blip r:embed="rId2" cstate="print">
                          <a:extLst>
                            <a:ext uri="{28A0092B-C50C-407E-A947-70E740481C1C}">
                              <a14:useLocalDpi xmlns:a14="http://schemas.microsoft.com/office/drawing/2010/main" val="0"/>
                            </a:ext>
                          </a:extLst>
                        </a:blip>
                        <a:stretch>
                          <a:fillRect/>
                        </a:stretch>
                      </pic:blipFill>
                      <pic:spPr>
                        <a:xfrm flipH="1">
                          <a:off x="828675" y="0"/>
                          <a:ext cx="431800" cy="431800"/>
                        </a:xfrm>
                        <a:prstGeom prst="rect">
                          <a:avLst/>
                        </a:prstGeom>
                      </pic:spPr>
                    </pic:pic>
                    <pic:pic xmlns:pic="http://schemas.openxmlformats.org/drawingml/2006/picture">
                      <pic:nvPicPr>
                        <pic:cNvPr id="22" name="Picture 22"/>
                        <pic:cNvPicPr/>
                      </pic:nvPicPr>
                      <pic:blipFill>
                        <a:blip r:embed="rId3" cstate="print">
                          <a:extLst>
                            <a:ext uri="{28A0092B-C50C-407E-A947-70E740481C1C}">
                              <a14:useLocalDpi xmlns:a14="http://schemas.microsoft.com/office/drawing/2010/main" val="0"/>
                            </a:ext>
                          </a:extLst>
                        </a:blip>
                        <a:stretch>
                          <a:fillRect/>
                        </a:stretch>
                      </pic:blipFill>
                      <pic:spPr>
                        <a:xfrm>
                          <a:off x="447675" y="19050"/>
                          <a:ext cx="431800" cy="431800"/>
                        </a:xfrm>
                        <a:prstGeom prst="rect">
                          <a:avLst/>
                        </a:prstGeom>
                      </pic:spPr>
                    </pic:pic>
                    <pic:pic xmlns:pic="http://schemas.openxmlformats.org/drawingml/2006/picture">
                      <pic:nvPicPr>
                        <pic:cNvPr id="26" name="Picture 26"/>
                        <pic:cNvPicPr/>
                      </pic:nvPicPr>
                      <pic:blipFill>
                        <a:blip r:embed="rId4">
                          <a:extLst>
                            <a:ext uri="{28A0092B-C50C-407E-A947-70E740481C1C}">
                              <a14:useLocalDpi xmlns:a14="http://schemas.microsoft.com/office/drawing/2010/main" val="0"/>
                            </a:ext>
                          </a:extLst>
                        </a:blip>
                        <a:stretch>
                          <a:fillRect/>
                        </a:stretch>
                      </pic:blipFill>
                      <pic:spPr>
                        <a:xfrm>
                          <a:off x="0" y="9525"/>
                          <a:ext cx="395605" cy="395605"/>
                        </a:xfrm>
                        <a:prstGeom prst="rect">
                          <a:avLst/>
                        </a:prstGeom>
                      </pic:spPr>
                    </pic:pic>
                  </wpg:wgp>
                </a:graphicData>
              </a:graphic>
            </wp:anchor>
          </w:drawing>
        </mc:Choice>
        <mc:Fallback>
          <w:pict>
            <v:group id="_x0000_s1026" o:spid="_x0000_s1026" o:spt="203" style="position:absolute;left:0pt;margin-left:302.4pt;margin-top:-2.85pt;height:35.5pt;width:137.5pt;z-index:-251657216;mso-width-relative:page;mso-height-relative:page;" coordsize="1746250,450850" o:gfxdata="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">
              <o:lock v:ext="edit" aspectratio="f"/>
              <v:shape id="Picture 10" o:spid="_x0000_s1026" o:spt="75" type="#_x0000_t75" style="position:absolute;left:1314450;top:0;height:431800;width:431800;" filled="f" o:preferrelative="t" stroked="f" coordsize="21600,21600" o:gfxdata="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IUM+8AAAA&#10;2wAAAA8AAAAAAAAAAQAgAAAAIgAAAGRycy9kb3ducmV2LnhtbFBLAQIUABQAAAAIAIdO4kAzLwWe&#10;OwAAADkAAAAQAAAAAAAAAAEAIAAAAAsBAABkcnMvc2hhcGV4bWwueG1sUEsFBgAAAAAGAAYAWwEA&#10;ALUDAAAAAA==&#10;">
                <v:fill on="f" focussize="0,0"/>
                <v:stroke on="f"/>
                <v:imagedata r:id="rId1" o:title=""/>
                <o:lock v:ext="edit" aspectratio="f"/>
              </v:shape>
              <v:shape id="Picture 11" o:spid="_x0000_s1026" o:spt="75" type="#_x0000_t75" style="position:absolute;left:828675;top:0;flip:x;height:431800;width:431800;" filled="f" o:preferrelative="t" stroked="f" coordsize="21600,21600" o:gfxdata="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TZtZy7UAAADbAAAADwAA&#10;AAAAAAABACAAAAAiAAAAZHJzL2Rvd25yZXYueG1sUEsBAhQAFAAAAAgAh07iQDMvBZ47AAAAOQAA&#10;ABAAAAAAAAAAAQAgAAAABAEAAGRycy9zaGFwZXhtbC54bWxQSwUGAAAAAAYABgBbAQAArgMAAAAA&#10;">
                <v:fill on="f" focussize="0,0"/>
                <v:stroke on="f"/>
                <v:imagedata r:id="rId2" o:title=""/>
                <o:lock v:ext="edit" aspectratio="f"/>
              </v:shape>
              <v:shape id="_x0000_s1026" o:spid="_x0000_s1026" o:spt="75" type="#_x0000_t75" style="position:absolute;left:447675;top:19050;height:431800;width:431800;" filled="f" o:preferrelative="t" stroked="f" coordsize="21600,21600" o:gfxdata="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Zgo8vQAA&#10;ANsAAAAPAAAAAAAAAAEAIAAAACIAAABkcnMvZG93bnJldi54bWxQSwECFAAUAAAACACHTuJAMy8F&#10;njsAAAA5AAAAEAAAAAAAAAABACAAAAAMAQAAZHJzL3NoYXBleG1sLnhtbFBLBQYAAAAABgAGAFsB&#10;AAC2AwAAAAA=&#10;">
                <v:fill on="f" focussize="0,0"/>
                <v:stroke on="f"/>
                <v:imagedata r:id="rId3" o:title=""/>
                <o:lock v:ext="edit" aspectratio="f"/>
              </v:shape>
              <v:shape id="_x0000_s1026" o:spid="_x0000_s1026" o:spt="75" type="#_x0000_t75" style="position:absolute;left:0;top:9525;height:395605;width:395605;" filled="f" o:preferrelative="t" stroked="f" coordsize="21600,21600" o:gfxdata="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fQIxrsAAADb&#10;AAAADwAAAAAAAAABACAAAAAiAAAAZHJzL2Rvd25yZXYueG1sUEsBAhQAFAAAAAgAh07iQDMvBZ47&#10;AAAAOQAAABAAAAAAAAAAAQAgAAAACgEAAGRycy9zaGFwZXhtbC54bWxQSwUGAAAAAAYABgBbAQAA&#10;tAMAAAAA&#10;">
                <v:fill on="f" focussize="0,0"/>
                <v:stroke on="f"/>
                <v:imagedata r:id="rId4" o:title=""/>
                <o:lock v:ext="edit" aspectratio="f"/>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111B48"/>
    <w:multiLevelType w:val="multilevel"/>
    <w:tmpl w:val="05111B48"/>
    <w:lvl w:ilvl="0" w:tentative="0">
      <w:start w:val="1"/>
      <w:numFmt w:val="decimal"/>
      <w:lvlText w:val="%1."/>
      <w:lvlJc w:val="left"/>
      <w:pPr>
        <w:tabs>
          <w:tab w:val="left" w:pos="525"/>
        </w:tabs>
        <w:ind w:left="525" w:hanging="525"/>
      </w:pPr>
      <w:rPr>
        <w:rFonts w:hint="default"/>
      </w:rPr>
    </w:lvl>
    <w:lvl w:ilvl="1" w:tentative="0">
      <w:start w:val="1"/>
      <w:numFmt w:val="upperLetter"/>
      <w:lvlText w:val="%2."/>
      <w:lvlJc w:val="left"/>
      <w:pPr>
        <w:tabs>
          <w:tab w:val="left" w:pos="1800"/>
        </w:tabs>
        <w:ind w:left="1800" w:hanging="720"/>
      </w:pPr>
      <w:rPr>
        <w:rFonts w:hint="default"/>
        <w:b w:val="0"/>
      </w:rPr>
    </w:lvl>
    <w:lvl w:ilvl="2" w:tentative="0">
      <w:start w:val="1"/>
      <w:numFmt w:val="decimal"/>
      <w:lvlText w:val="%1.%2.%3."/>
      <w:lvlJc w:val="left"/>
      <w:pPr>
        <w:tabs>
          <w:tab w:val="left" w:pos="2880"/>
        </w:tabs>
        <w:ind w:left="2880" w:hanging="720"/>
      </w:pPr>
      <w:rPr>
        <w:rFonts w:hint="default"/>
      </w:rPr>
    </w:lvl>
    <w:lvl w:ilvl="3" w:tentative="0">
      <w:start w:val="1"/>
      <w:numFmt w:val="decimal"/>
      <w:lvlText w:val="%1.%2.%3.%4."/>
      <w:lvlJc w:val="left"/>
      <w:pPr>
        <w:tabs>
          <w:tab w:val="left" w:pos="4320"/>
        </w:tabs>
        <w:ind w:left="4320" w:hanging="1080"/>
      </w:pPr>
      <w:rPr>
        <w:rFonts w:hint="default"/>
      </w:rPr>
    </w:lvl>
    <w:lvl w:ilvl="4" w:tentative="0">
      <w:start w:val="1"/>
      <w:numFmt w:val="decimal"/>
      <w:lvlText w:val="%1.%2.%3.%4.%5."/>
      <w:lvlJc w:val="left"/>
      <w:pPr>
        <w:tabs>
          <w:tab w:val="left" w:pos="5400"/>
        </w:tabs>
        <w:ind w:left="5400" w:hanging="1080"/>
      </w:pPr>
      <w:rPr>
        <w:rFonts w:hint="default"/>
      </w:rPr>
    </w:lvl>
    <w:lvl w:ilvl="5" w:tentative="0">
      <w:start w:val="1"/>
      <w:numFmt w:val="decimal"/>
      <w:lvlText w:val="%1.%2.%3.%4.%5.%6."/>
      <w:lvlJc w:val="left"/>
      <w:pPr>
        <w:tabs>
          <w:tab w:val="left" w:pos="6840"/>
        </w:tabs>
        <w:ind w:left="6840" w:hanging="1440"/>
      </w:pPr>
      <w:rPr>
        <w:rFonts w:hint="default"/>
      </w:rPr>
    </w:lvl>
    <w:lvl w:ilvl="6" w:tentative="0">
      <w:start w:val="1"/>
      <w:numFmt w:val="decimal"/>
      <w:lvlText w:val="%1.%2.%3.%4.%5.%6.%7."/>
      <w:lvlJc w:val="left"/>
      <w:pPr>
        <w:tabs>
          <w:tab w:val="left" w:pos="8280"/>
        </w:tabs>
        <w:ind w:left="8280" w:hanging="1800"/>
      </w:pPr>
      <w:rPr>
        <w:rFonts w:hint="default"/>
      </w:rPr>
    </w:lvl>
    <w:lvl w:ilvl="7" w:tentative="0">
      <w:start w:val="1"/>
      <w:numFmt w:val="decimal"/>
      <w:lvlText w:val="%1.%2.%3.%4.%5.%6.%7.%8."/>
      <w:lvlJc w:val="left"/>
      <w:pPr>
        <w:tabs>
          <w:tab w:val="left" w:pos="9360"/>
        </w:tabs>
        <w:ind w:left="9360" w:hanging="1800"/>
      </w:pPr>
      <w:rPr>
        <w:rFonts w:hint="default"/>
      </w:rPr>
    </w:lvl>
    <w:lvl w:ilvl="8" w:tentative="0">
      <w:start w:val="1"/>
      <w:numFmt w:val="decimal"/>
      <w:lvlText w:val="%1.%2.%3.%4.%5.%6.%7.%8.%9."/>
      <w:lvlJc w:val="left"/>
      <w:pPr>
        <w:tabs>
          <w:tab w:val="left" w:pos="10800"/>
        </w:tabs>
        <w:ind w:left="10800" w:hanging="2160"/>
      </w:pPr>
      <w:rPr>
        <w:rFonts w:hint="default"/>
      </w:rPr>
    </w:lvl>
  </w:abstractNum>
  <w:abstractNum w:abstractNumId="1">
    <w:nsid w:val="13002438"/>
    <w:multiLevelType w:val="multilevel"/>
    <w:tmpl w:val="13002438"/>
    <w:lvl w:ilvl="0" w:tentative="0">
      <w:start w:val="3"/>
      <w:numFmt w:val="decimal"/>
      <w:lvlText w:val="%1."/>
      <w:lvlJc w:val="left"/>
      <w:pPr>
        <w:tabs>
          <w:tab w:val="left" w:pos="525"/>
        </w:tabs>
        <w:ind w:left="525" w:hanging="525"/>
      </w:pPr>
      <w:rPr>
        <w:rFonts w:hint="default"/>
      </w:rPr>
    </w:lvl>
    <w:lvl w:ilvl="1" w:tentative="0">
      <w:start w:val="1"/>
      <w:numFmt w:val="upperLetter"/>
      <w:lvlText w:val="%2."/>
      <w:lvlJc w:val="left"/>
      <w:pPr>
        <w:tabs>
          <w:tab w:val="left" w:pos="1800"/>
        </w:tabs>
        <w:ind w:left="1800" w:hanging="720"/>
      </w:pPr>
      <w:rPr>
        <w:rFonts w:hint="default"/>
        <w:b w:val="0"/>
      </w:rPr>
    </w:lvl>
    <w:lvl w:ilvl="2" w:tentative="0">
      <w:start w:val="1"/>
      <w:numFmt w:val="decimal"/>
      <w:lvlText w:val="%1.%2.%3."/>
      <w:lvlJc w:val="left"/>
      <w:pPr>
        <w:tabs>
          <w:tab w:val="left" w:pos="2880"/>
        </w:tabs>
        <w:ind w:left="2880" w:hanging="720"/>
      </w:pPr>
      <w:rPr>
        <w:rFonts w:hint="default"/>
      </w:rPr>
    </w:lvl>
    <w:lvl w:ilvl="3" w:tentative="0">
      <w:start w:val="1"/>
      <w:numFmt w:val="decimal"/>
      <w:lvlText w:val="%1.%2.%3.%4."/>
      <w:lvlJc w:val="left"/>
      <w:pPr>
        <w:tabs>
          <w:tab w:val="left" w:pos="4320"/>
        </w:tabs>
        <w:ind w:left="4320" w:hanging="1080"/>
      </w:pPr>
      <w:rPr>
        <w:rFonts w:hint="default"/>
      </w:rPr>
    </w:lvl>
    <w:lvl w:ilvl="4" w:tentative="0">
      <w:start w:val="1"/>
      <w:numFmt w:val="decimal"/>
      <w:lvlText w:val="%1.%2.%3.%4.%5."/>
      <w:lvlJc w:val="left"/>
      <w:pPr>
        <w:tabs>
          <w:tab w:val="left" w:pos="5760"/>
        </w:tabs>
        <w:ind w:left="5760" w:hanging="1440"/>
      </w:pPr>
      <w:rPr>
        <w:rFonts w:hint="default"/>
      </w:rPr>
    </w:lvl>
    <w:lvl w:ilvl="5" w:tentative="0">
      <w:start w:val="1"/>
      <w:numFmt w:val="decimal"/>
      <w:lvlText w:val="%1.%2.%3.%4.%5.%6."/>
      <w:lvlJc w:val="left"/>
      <w:pPr>
        <w:tabs>
          <w:tab w:val="left" w:pos="6840"/>
        </w:tabs>
        <w:ind w:left="6840" w:hanging="1440"/>
      </w:pPr>
      <w:rPr>
        <w:rFonts w:hint="default"/>
      </w:rPr>
    </w:lvl>
    <w:lvl w:ilvl="6" w:tentative="0">
      <w:start w:val="1"/>
      <w:numFmt w:val="decimal"/>
      <w:lvlText w:val="%1.%2.%3.%4.%5.%6.%7."/>
      <w:lvlJc w:val="left"/>
      <w:pPr>
        <w:tabs>
          <w:tab w:val="left" w:pos="8280"/>
        </w:tabs>
        <w:ind w:left="8280" w:hanging="1800"/>
      </w:pPr>
      <w:rPr>
        <w:rFonts w:hint="default"/>
      </w:rPr>
    </w:lvl>
    <w:lvl w:ilvl="7" w:tentative="0">
      <w:start w:val="1"/>
      <w:numFmt w:val="decimal"/>
      <w:lvlText w:val="%1.%2.%3.%4.%5.%6.%7.%8."/>
      <w:lvlJc w:val="left"/>
      <w:pPr>
        <w:tabs>
          <w:tab w:val="left" w:pos="9720"/>
        </w:tabs>
        <w:ind w:left="9720" w:hanging="2160"/>
      </w:pPr>
      <w:rPr>
        <w:rFonts w:hint="default"/>
      </w:rPr>
    </w:lvl>
    <w:lvl w:ilvl="8" w:tentative="0">
      <w:start w:val="1"/>
      <w:numFmt w:val="decimal"/>
      <w:lvlText w:val="%1.%2.%3.%4.%5.%6.%7.%8.%9."/>
      <w:lvlJc w:val="left"/>
      <w:pPr>
        <w:tabs>
          <w:tab w:val="left" w:pos="10800"/>
        </w:tabs>
        <w:ind w:left="10800" w:hanging="2160"/>
      </w:pPr>
      <w:rPr>
        <w:rFonts w:hint="default"/>
      </w:rPr>
    </w:lvl>
  </w:abstractNum>
  <w:abstractNum w:abstractNumId="2">
    <w:nsid w:val="7637635D"/>
    <w:multiLevelType w:val="multilevel"/>
    <w:tmpl w:val="7637635D"/>
    <w:lvl w:ilvl="0" w:tentative="0">
      <w:start w:val="1"/>
      <w:numFmt w:val="upperLetter"/>
      <w:lvlText w:val="%1."/>
      <w:lvlJc w:val="left"/>
      <w:pPr>
        <w:ind w:left="1785" w:hanging="360"/>
      </w:pPr>
      <w:rPr>
        <w:rFonts w:hint="default"/>
      </w:rPr>
    </w:lvl>
    <w:lvl w:ilvl="1" w:tentative="0">
      <w:start w:val="1"/>
      <w:numFmt w:val="lowerLetter"/>
      <w:lvlText w:val="%2."/>
      <w:lvlJc w:val="left"/>
      <w:pPr>
        <w:ind w:left="2505" w:hanging="360"/>
      </w:pPr>
    </w:lvl>
    <w:lvl w:ilvl="2" w:tentative="0">
      <w:start w:val="1"/>
      <w:numFmt w:val="lowerRoman"/>
      <w:lvlText w:val="%3."/>
      <w:lvlJc w:val="right"/>
      <w:pPr>
        <w:ind w:left="3225" w:hanging="180"/>
      </w:pPr>
    </w:lvl>
    <w:lvl w:ilvl="3" w:tentative="0">
      <w:start w:val="1"/>
      <w:numFmt w:val="decimal"/>
      <w:lvlText w:val="%4."/>
      <w:lvlJc w:val="left"/>
      <w:pPr>
        <w:ind w:left="3945" w:hanging="360"/>
      </w:pPr>
    </w:lvl>
    <w:lvl w:ilvl="4" w:tentative="0">
      <w:start w:val="1"/>
      <w:numFmt w:val="lowerLetter"/>
      <w:lvlText w:val="%5."/>
      <w:lvlJc w:val="left"/>
      <w:pPr>
        <w:ind w:left="4665" w:hanging="360"/>
      </w:pPr>
    </w:lvl>
    <w:lvl w:ilvl="5" w:tentative="0">
      <w:start w:val="1"/>
      <w:numFmt w:val="lowerRoman"/>
      <w:lvlText w:val="%6."/>
      <w:lvlJc w:val="right"/>
      <w:pPr>
        <w:ind w:left="5385" w:hanging="180"/>
      </w:pPr>
    </w:lvl>
    <w:lvl w:ilvl="6" w:tentative="0">
      <w:start w:val="1"/>
      <w:numFmt w:val="decimal"/>
      <w:lvlText w:val="%7."/>
      <w:lvlJc w:val="left"/>
      <w:pPr>
        <w:ind w:left="6105" w:hanging="360"/>
      </w:pPr>
    </w:lvl>
    <w:lvl w:ilvl="7" w:tentative="0">
      <w:start w:val="1"/>
      <w:numFmt w:val="lowerLetter"/>
      <w:lvlText w:val="%8."/>
      <w:lvlJc w:val="left"/>
      <w:pPr>
        <w:ind w:left="6825" w:hanging="360"/>
      </w:pPr>
    </w:lvl>
    <w:lvl w:ilvl="8" w:tentative="0">
      <w:start w:val="1"/>
      <w:numFmt w:val="lowerRoman"/>
      <w:lvlText w:val="%9."/>
      <w:lvlJc w:val="right"/>
      <w:pPr>
        <w:ind w:left="7545"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906"/>
    <w:rsid w:val="002545B0"/>
    <w:rsid w:val="00383906"/>
    <w:rsid w:val="00654EC4"/>
    <w:rsid w:val="00715FBC"/>
    <w:rsid w:val="009C15A5"/>
    <w:rsid w:val="00C65E95"/>
    <w:rsid w:val="10F862B9"/>
    <w:rsid w:val="1E405C95"/>
    <w:rsid w:val="345C76A5"/>
    <w:rsid w:val="5CA51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9"/>
    <w:semiHidden/>
    <w:unhideWhenUsed/>
    <w:qFormat/>
    <w:uiPriority w:val="99"/>
    <w:pPr>
      <w:spacing w:after="0" w:line="240" w:lineRule="auto"/>
    </w:pPr>
    <w:rPr>
      <w:rFonts w:ascii="Tahoma" w:hAnsi="Tahoma" w:cs="Tahoma"/>
      <w:sz w:val="16"/>
      <w:szCs w:val="16"/>
    </w:rPr>
  </w:style>
  <w:style w:type="paragraph" w:styleId="5">
    <w:name w:val="footer"/>
    <w:basedOn w:val="1"/>
    <w:link w:val="8"/>
    <w:unhideWhenUsed/>
    <w:qFormat/>
    <w:uiPriority w:val="99"/>
    <w:pPr>
      <w:tabs>
        <w:tab w:val="center" w:pos="4680"/>
        <w:tab w:val="right" w:pos="9360"/>
      </w:tabs>
      <w:spacing w:after="0" w:line="240" w:lineRule="auto"/>
    </w:pPr>
  </w:style>
  <w:style w:type="paragraph" w:styleId="6">
    <w:name w:val="header"/>
    <w:basedOn w:val="1"/>
    <w:link w:val="7"/>
    <w:unhideWhenUsed/>
    <w:qFormat/>
    <w:uiPriority w:val="99"/>
    <w:pPr>
      <w:tabs>
        <w:tab w:val="center" w:pos="4680"/>
        <w:tab w:val="right" w:pos="9360"/>
      </w:tabs>
      <w:spacing w:after="0" w:line="240" w:lineRule="auto"/>
    </w:pPr>
  </w:style>
  <w:style w:type="character" w:customStyle="1" w:styleId="7">
    <w:name w:val="Header Char"/>
    <w:basedOn w:val="2"/>
    <w:link w:val="6"/>
    <w:qFormat/>
    <w:uiPriority w:val="99"/>
  </w:style>
  <w:style w:type="character" w:customStyle="1" w:styleId="8">
    <w:name w:val="Footer Char"/>
    <w:basedOn w:val="2"/>
    <w:link w:val="5"/>
    <w:qFormat/>
    <w:uiPriority w:val="99"/>
  </w:style>
  <w:style w:type="character" w:customStyle="1" w:styleId="9">
    <w:name w:val="Balloon Text Char"/>
    <w:basedOn w:val="2"/>
    <w:link w:val="4"/>
    <w:semiHidden/>
    <w:qFormat/>
    <w:uiPriority w:val="99"/>
    <w:rPr>
      <w:rFonts w:ascii="Tahoma" w:hAnsi="Tahoma" w:cs="Tahoma"/>
      <w:sz w:val="16"/>
      <w:szCs w:val="16"/>
    </w:rPr>
  </w:style>
  <w:style w:type="paragraph" w:styleId="10">
    <w:name w:val="List Paragraph"/>
    <w:basedOn w:val="1"/>
    <w:link w:val="11"/>
    <w:qFormat/>
    <w:uiPriority w:val="34"/>
    <w:pPr>
      <w:spacing w:after="0" w:line="240" w:lineRule="auto"/>
      <w:ind w:left="720"/>
      <w:contextualSpacing/>
    </w:pPr>
    <w:rPr>
      <w:rFonts w:ascii="Times New Roman" w:hAnsi="Times New Roman" w:eastAsia="Times New Roman" w:cs="Times New Roman"/>
      <w:sz w:val="24"/>
      <w:szCs w:val="20"/>
    </w:rPr>
  </w:style>
  <w:style w:type="character" w:customStyle="1" w:styleId="11">
    <w:name w:val="List Paragraph Char"/>
    <w:link w:val="10"/>
    <w:qFormat/>
    <w:locked/>
    <w:uiPriority w:val="34"/>
    <w:rPr>
      <w:rFonts w:ascii="Times New Roman" w:hAnsi="Times New Roman" w:eastAsia="Times New Roman" w:cs="Times New Roman"/>
      <w:sz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4" Type="http://schemas.openxmlformats.org/officeDocument/2006/relationships/image" Target="media/image4.png"/><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6</Pages>
  <Words>761</Words>
  <Characters>4340</Characters>
  <Lines>36</Lines>
  <Paragraphs>10</Paragraphs>
  <TotalTime>17</TotalTime>
  <ScaleCrop>false</ScaleCrop>
  <LinksUpToDate>false</LinksUpToDate>
  <CharactersWithSpaces>5091</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2022-01-31T07:07:00Z</dcterms:created>
  <dc:creator>LAPORAN AKUNTABILITAS KINERJA INSTANSI PEMERINTAH 2022</dc:creator>
  <cp:lastModifiedBy>HP</cp:lastModifiedBy>
  <cp:lastPrinted>2023-02-09T12:30:00Z</cp:lastPrinted>
  <dcterms:modified xsi:type="dcterms:W3CDTF">2023-02-20T07:59:07Z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1D09420C76AF4A70BD2C936C3DFDDE2F</vt:lpwstr>
  </property>
</Properties>
</file>